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7C5A2" w14:textId="190F55DC" w:rsidR="00AC2D08" w:rsidRDefault="00AC2D08" w:rsidP="00AC2D08">
      <w:pPr>
        <w:widowControl w:val="0"/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317A448C" w14:textId="5C546306" w:rsidR="00AC2D08" w:rsidRPr="00AC2D08" w:rsidRDefault="00AC2D08" w:rsidP="00AC2D08">
      <w:pPr>
        <w:widowControl w:val="0"/>
        <w:snapToGrid w:val="0"/>
        <w:jc w:val="center"/>
        <w:rPr>
          <w:b/>
          <w:sz w:val="26"/>
          <w:szCs w:val="26"/>
        </w:rPr>
      </w:pPr>
      <w:r w:rsidRPr="00AC2D08">
        <w:rPr>
          <w:b/>
          <w:sz w:val="26"/>
          <w:szCs w:val="26"/>
        </w:rPr>
        <w:t>РОСТОВСКАЯ ОБЛАСТЬ</w:t>
      </w:r>
    </w:p>
    <w:p w14:paraId="3AA47571" w14:textId="77777777" w:rsidR="00AC2D08" w:rsidRPr="00AC2D08" w:rsidRDefault="00AC2D08" w:rsidP="00AC2D08">
      <w:pPr>
        <w:widowControl w:val="0"/>
        <w:snapToGrid w:val="0"/>
        <w:jc w:val="center"/>
        <w:rPr>
          <w:b/>
          <w:sz w:val="26"/>
          <w:szCs w:val="26"/>
        </w:rPr>
      </w:pPr>
      <w:r w:rsidRPr="00AC2D08">
        <w:rPr>
          <w:b/>
          <w:sz w:val="26"/>
          <w:szCs w:val="26"/>
        </w:rPr>
        <w:t>МУНИЦИПАЛЬНОЕ ОБРАЗОВАНИЕ «МЯСНИКОВСКИЙ РАЙОН»</w:t>
      </w:r>
    </w:p>
    <w:p w14:paraId="523A4DEF" w14:textId="77777777" w:rsidR="00AC2D08" w:rsidRPr="00AC2D08" w:rsidRDefault="00AC2D08" w:rsidP="00AC2D08">
      <w:pPr>
        <w:widowControl w:val="0"/>
        <w:snapToGrid w:val="0"/>
        <w:jc w:val="center"/>
        <w:rPr>
          <w:b/>
          <w:sz w:val="26"/>
          <w:szCs w:val="26"/>
        </w:rPr>
      </w:pPr>
      <w:r w:rsidRPr="00AC2D08">
        <w:rPr>
          <w:b/>
          <w:sz w:val="26"/>
          <w:szCs w:val="26"/>
        </w:rPr>
        <w:t>АДМИНИСТРАЦИЯ НЕДВИГОВСКОГО СЕЛЬСКОГО ПОСЕЛЕНИЯ</w:t>
      </w:r>
    </w:p>
    <w:p w14:paraId="21CCBA85" w14:textId="77777777" w:rsidR="00AC2D08" w:rsidRPr="00AC2D08" w:rsidRDefault="00AC2D08" w:rsidP="00AC2D08">
      <w:pPr>
        <w:widowControl w:val="0"/>
        <w:tabs>
          <w:tab w:val="left" w:pos="5320"/>
        </w:tabs>
        <w:snapToGrid w:val="0"/>
        <w:rPr>
          <w:b/>
          <w:sz w:val="26"/>
          <w:szCs w:val="26"/>
        </w:rPr>
      </w:pPr>
      <w:r w:rsidRPr="00AC2D08">
        <w:rPr>
          <w:b/>
          <w:sz w:val="26"/>
          <w:szCs w:val="26"/>
        </w:rPr>
        <w:tab/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C2D08" w:rsidRPr="00AC2D08" w14:paraId="440FB801" w14:textId="77777777" w:rsidTr="00AC2D08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461C3AFC" w14:textId="77777777" w:rsidR="00AC2D08" w:rsidRPr="00AC2D08" w:rsidRDefault="00AC2D08" w:rsidP="00AC2D08">
            <w:pPr>
              <w:widowControl w:val="0"/>
              <w:tabs>
                <w:tab w:val="left" w:pos="570"/>
              </w:tabs>
              <w:snapToGri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AC2D08">
              <w:rPr>
                <w:b/>
                <w:sz w:val="26"/>
                <w:szCs w:val="26"/>
                <w:lang w:eastAsia="en-US"/>
              </w:rPr>
              <w:tab/>
            </w:r>
          </w:p>
        </w:tc>
      </w:tr>
    </w:tbl>
    <w:p w14:paraId="2A12CBC4" w14:textId="77777777" w:rsidR="00AC2D08" w:rsidRPr="00AC2D08" w:rsidRDefault="00AC2D08" w:rsidP="00AC2D08">
      <w:pPr>
        <w:tabs>
          <w:tab w:val="left" w:pos="3160"/>
          <w:tab w:val="center" w:pos="4818"/>
        </w:tabs>
        <w:jc w:val="center"/>
        <w:rPr>
          <w:b/>
          <w:sz w:val="26"/>
          <w:szCs w:val="26"/>
        </w:rPr>
      </w:pPr>
      <w:r w:rsidRPr="00AC2D08">
        <w:rPr>
          <w:b/>
          <w:sz w:val="26"/>
          <w:szCs w:val="26"/>
        </w:rPr>
        <w:t>ПОСТАНОВЛЕНИЕ</w:t>
      </w:r>
    </w:p>
    <w:p w14:paraId="2E1FEA08" w14:textId="77777777" w:rsidR="00AC2D08" w:rsidRPr="00AC2D08" w:rsidRDefault="00AC2D08" w:rsidP="00AC2D08">
      <w:pPr>
        <w:tabs>
          <w:tab w:val="left" w:pos="6737"/>
        </w:tabs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0"/>
        <w:gridCol w:w="3166"/>
        <w:gridCol w:w="3273"/>
      </w:tblGrid>
      <w:tr w:rsidR="00AC2D08" w:rsidRPr="00AC2D08" w14:paraId="5C9CEAAD" w14:textId="77777777" w:rsidTr="00AC2D08">
        <w:tc>
          <w:tcPr>
            <w:tcW w:w="3473" w:type="dxa"/>
            <w:shd w:val="clear" w:color="auto" w:fill="auto"/>
          </w:tcPr>
          <w:p w14:paraId="196207DB" w14:textId="17D22548" w:rsidR="00AC2D08" w:rsidRPr="00AC2D08" w:rsidRDefault="00AC2D08" w:rsidP="00AC2D0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AC2D08">
              <w:rPr>
                <w:bCs/>
                <w:color w:val="000000"/>
                <w:sz w:val="26"/>
                <w:szCs w:val="26"/>
              </w:rPr>
              <w:t>.2026 года</w:t>
            </w:r>
          </w:p>
        </w:tc>
        <w:tc>
          <w:tcPr>
            <w:tcW w:w="3473" w:type="dxa"/>
            <w:shd w:val="clear" w:color="auto" w:fill="auto"/>
          </w:tcPr>
          <w:p w14:paraId="60D412F4" w14:textId="2BA67951" w:rsidR="00AC2D08" w:rsidRPr="00AC2D08" w:rsidRDefault="00AC2D08" w:rsidP="00AC2D0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6"/>
                <w:szCs w:val="26"/>
              </w:rPr>
            </w:pPr>
            <w:r w:rsidRPr="00AC2D08">
              <w:rPr>
                <w:bCs/>
                <w:color w:val="000000"/>
                <w:sz w:val="26"/>
                <w:szCs w:val="26"/>
              </w:rPr>
              <w:t xml:space="preserve">№ 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</w:tcPr>
          <w:p w14:paraId="42E815E6" w14:textId="77777777" w:rsidR="00AC2D08" w:rsidRPr="00AC2D08" w:rsidRDefault="00AC2D08" w:rsidP="00AC2D0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6"/>
                <w:szCs w:val="26"/>
              </w:rPr>
            </w:pPr>
            <w:r w:rsidRPr="00AC2D08">
              <w:rPr>
                <w:bCs/>
                <w:color w:val="000000"/>
                <w:sz w:val="26"/>
                <w:szCs w:val="26"/>
              </w:rPr>
              <w:t>х. Недвиговка</w:t>
            </w:r>
          </w:p>
        </w:tc>
      </w:tr>
    </w:tbl>
    <w:p w14:paraId="0AE3CBB0" w14:textId="77777777" w:rsidR="00AC2D08" w:rsidRPr="00AC2D08" w:rsidRDefault="00AC2D08" w:rsidP="00AC2D08">
      <w:pPr>
        <w:tabs>
          <w:tab w:val="left" w:pos="1134"/>
        </w:tabs>
        <w:jc w:val="both"/>
        <w:rPr>
          <w:sz w:val="28"/>
        </w:rPr>
      </w:pPr>
    </w:p>
    <w:p w14:paraId="14CD9954" w14:textId="0D4623A0" w:rsidR="00AC2D08" w:rsidRDefault="00AC2D08" w:rsidP="000655C9">
      <w:pPr>
        <w:autoSpaceDE w:val="0"/>
        <w:autoSpaceDN w:val="0"/>
        <w:adjustRightInd w:val="0"/>
        <w:spacing w:line="216" w:lineRule="auto"/>
        <w:jc w:val="center"/>
        <w:rPr>
          <w:bCs/>
          <w:sz w:val="28"/>
          <w:szCs w:val="28"/>
          <w:lang w:eastAsia="en-US"/>
        </w:rPr>
      </w:pPr>
    </w:p>
    <w:p w14:paraId="5541A685" w14:textId="77777777" w:rsidR="00AC2D08" w:rsidRPr="009C5629" w:rsidRDefault="00AC2D08" w:rsidP="000655C9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14:paraId="3806527C" w14:textId="77777777" w:rsidR="00E6138A" w:rsidRDefault="000655C9" w:rsidP="00B5767A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bookmarkStart w:id="0" w:name="OLE_LINK22"/>
      <w:bookmarkStart w:id="1" w:name="OLE_LINK23"/>
      <w:bookmarkStart w:id="2" w:name="OLE_LINK24"/>
      <w:r w:rsidRPr="00AC2D08">
        <w:rPr>
          <w:kern w:val="2"/>
          <w:sz w:val="28"/>
          <w:szCs w:val="28"/>
        </w:rPr>
        <w:t xml:space="preserve">Об утверждении Порядка </w:t>
      </w:r>
      <w:r w:rsidR="00B5767A">
        <w:rPr>
          <w:kern w:val="2"/>
          <w:sz w:val="28"/>
          <w:szCs w:val="28"/>
        </w:rPr>
        <w:t xml:space="preserve">отчуждения </w:t>
      </w:r>
      <w:r w:rsidR="00E6138A">
        <w:rPr>
          <w:kern w:val="2"/>
          <w:sz w:val="28"/>
          <w:szCs w:val="28"/>
        </w:rPr>
        <w:t>древесины</w:t>
      </w:r>
      <w:r w:rsidR="00B5767A">
        <w:rPr>
          <w:kern w:val="2"/>
          <w:sz w:val="28"/>
          <w:szCs w:val="28"/>
        </w:rPr>
        <w:t xml:space="preserve">, </w:t>
      </w:r>
    </w:p>
    <w:p w14:paraId="76C71E9D" w14:textId="77777777" w:rsidR="00E6138A" w:rsidRDefault="00B5767A" w:rsidP="00B5767A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полученной из ср</w:t>
      </w:r>
      <w:r w:rsidR="00E6138A">
        <w:rPr>
          <w:kern w:val="2"/>
          <w:sz w:val="28"/>
          <w:szCs w:val="28"/>
        </w:rPr>
        <w:t xml:space="preserve">убленных, спиленных, </w:t>
      </w:r>
    </w:p>
    <w:p w14:paraId="09714872" w14:textId="77777777" w:rsidR="00E6138A" w:rsidRDefault="00E6138A" w:rsidP="00B5767A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срезанных стволов </w:t>
      </w:r>
      <w:r w:rsidR="00B5767A">
        <w:rPr>
          <w:kern w:val="2"/>
          <w:sz w:val="28"/>
          <w:szCs w:val="28"/>
        </w:rPr>
        <w:t>деревьев</w:t>
      </w:r>
      <w:r>
        <w:rPr>
          <w:kern w:val="2"/>
          <w:sz w:val="28"/>
          <w:szCs w:val="28"/>
        </w:rPr>
        <w:t xml:space="preserve">, произрастающих </w:t>
      </w:r>
    </w:p>
    <w:p w14:paraId="23A219D3" w14:textId="77777777" w:rsidR="00E6138A" w:rsidRDefault="00E6138A" w:rsidP="00B5767A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земельных участках (их частях) или землях, </w:t>
      </w:r>
    </w:p>
    <w:p w14:paraId="31457C4A" w14:textId="59F4E92C" w:rsidR="000655C9" w:rsidRPr="00AC2D08" w:rsidRDefault="00E6138A" w:rsidP="00B5767A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находящихся в муниципальной собственности</w:t>
      </w:r>
    </w:p>
    <w:p w14:paraId="51BDEA70" w14:textId="07F14EF1" w:rsidR="000655C9" w:rsidRPr="00AC2D08" w:rsidRDefault="00E6138A" w:rsidP="00AC2D08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муниципального образования «</w:t>
      </w:r>
      <w:r w:rsidR="00AC2D08">
        <w:rPr>
          <w:kern w:val="2"/>
          <w:sz w:val="28"/>
          <w:szCs w:val="28"/>
        </w:rPr>
        <w:t>Недвиговского сельского поселения</w:t>
      </w:r>
    </w:p>
    <w:bookmarkEnd w:id="0"/>
    <w:bookmarkEnd w:id="1"/>
    <w:bookmarkEnd w:id="2"/>
    <w:p w14:paraId="7DD7B66E" w14:textId="77777777" w:rsidR="000655C9" w:rsidRDefault="000655C9" w:rsidP="000655C9">
      <w:pPr>
        <w:autoSpaceDE w:val="0"/>
        <w:autoSpaceDN w:val="0"/>
        <w:adjustRightInd w:val="0"/>
        <w:spacing w:line="216" w:lineRule="auto"/>
        <w:rPr>
          <w:kern w:val="2"/>
          <w:szCs w:val="28"/>
        </w:rPr>
      </w:pPr>
    </w:p>
    <w:p w14:paraId="577EA1CE" w14:textId="77777777" w:rsidR="000655C9" w:rsidRPr="00096DF3" w:rsidRDefault="000655C9" w:rsidP="000655C9">
      <w:pPr>
        <w:autoSpaceDE w:val="0"/>
        <w:autoSpaceDN w:val="0"/>
        <w:adjustRightInd w:val="0"/>
        <w:spacing w:line="216" w:lineRule="auto"/>
        <w:rPr>
          <w:kern w:val="2"/>
          <w:szCs w:val="28"/>
        </w:rPr>
      </w:pPr>
    </w:p>
    <w:p w14:paraId="3DD44375" w14:textId="163E991A" w:rsidR="00E6138A" w:rsidRPr="00E6138A" w:rsidRDefault="00E6138A" w:rsidP="00E6138A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Pr="00E6138A">
        <w:rPr>
          <w:sz w:val="28"/>
        </w:rPr>
        <w:t>В соответствии со статьей 5 Федерального закона от 20.03.2025 № 35-ФЗ</w:t>
      </w:r>
    </w:p>
    <w:p w14:paraId="301241D1" w14:textId="628981BE" w:rsidR="000655C9" w:rsidRPr="00783544" w:rsidRDefault="00E6138A" w:rsidP="00E6138A">
      <w:pPr>
        <w:jc w:val="both"/>
        <w:rPr>
          <w:sz w:val="28"/>
        </w:rPr>
      </w:pPr>
      <w:r w:rsidRPr="00E6138A">
        <w:rPr>
          <w:sz w:val="28"/>
        </w:rPr>
        <w:t xml:space="preserve">«О внесении изменений в отдельные </w:t>
      </w:r>
      <w:r>
        <w:rPr>
          <w:sz w:val="28"/>
        </w:rPr>
        <w:t xml:space="preserve">законодательные акты Российской </w:t>
      </w:r>
      <w:r w:rsidRPr="00E6138A">
        <w:rPr>
          <w:sz w:val="28"/>
        </w:rPr>
        <w:t xml:space="preserve">Федерации», подпункта 24 пункта 2 </w:t>
      </w:r>
      <w:r>
        <w:rPr>
          <w:sz w:val="28"/>
        </w:rPr>
        <w:t xml:space="preserve">статьи 3 Федерального закона от </w:t>
      </w:r>
      <w:r w:rsidRPr="00E6138A">
        <w:rPr>
          <w:sz w:val="28"/>
        </w:rPr>
        <w:t>21.12.2001 № 178-ФЗ «О приватизации го</w:t>
      </w:r>
      <w:r>
        <w:rPr>
          <w:sz w:val="28"/>
        </w:rPr>
        <w:t xml:space="preserve">сударственного и муниципального </w:t>
      </w:r>
      <w:r w:rsidRPr="00E6138A">
        <w:rPr>
          <w:sz w:val="28"/>
        </w:rPr>
        <w:t xml:space="preserve">имущества», </w:t>
      </w:r>
      <w:r>
        <w:rPr>
          <w:sz w:val="28"/>
        </w:rPr>
        <w:t>Уставом муниципального образования «Недвиговское сельское поселение»,</w:t>
      </w:r>
      <w:r w:rsidR="000655C9" w:rsidRPr="00783544">
        <w:rPr>
          <w:sz w:val="28"/>
        </w:rPr>
        <w:t xml:space="preserve"> Администрация </w:t>
      </w:r>
      <w:r w:rsidR="00AC2D08">
        <w:rPr>
          <w:sz w:val="28"/>
        </w:rPr>
        <w:t>Недвиговского сельского поселения</w:t>
      </w:r>
    </w:p>
    <w:p w14:paraId="4773AA92" w14:textId="77777777" w:rsidR="000655C9" w:rsidRDefault="000655C9" w:rsidP="00E6138A">
      <w:pPr>
        <w:autoSpaceDE w:val="0"/>
        <w:autoSpaceDN w:val="0"/>
        <w:adjustRightInd w:val="0"/>
        <w:spacing w:line="216" w:lineRule="auto"/>
        <w:jc w:val="both"/>
        <w:rPr>
          <w:kern w:val="2"/>
          <w:sz w:val="18"/>
          <w:szCs w:val="28"/>
        </w:rPr>
      </w:pPr>
    </w:p>
    <w:p w14:paraId="3B636CFE" w14:textId="77777777" w:rsidR="000655C9" w:rsidRPr="00096DF3" w:rsidRDefault="000655C9" w:rsidP="000655C9">
      <w:pPr>
        <w:autoSpaceDE w:val="0"/>
        <w:autoSpaceDN w:val="0"/>
        <w:adjustRightInd w:val="0"/>
        <w:spacing w:line="216" w:lineRule="auto"/>
        <w:jc w:val="both"/>
        <w:rPr>
          <w:kern w:val="2"/>
          <w:sz w:val="18"/>
          <w:szCs w:val="28"/>
        </w:rPr>
      </w:pPr>
    </w:p>
    <w:p w14:paraId="705930D3" w14:textId="77777777" w:rsidR="000655C9" w:rsidRPr="00783544" w:rsidRDefault="000655C9" w:rsidP="000655C9">
      <w:pPr>
        <w:jc w:val="center"/>
        <w:rPr>
          <w:b/>
          <w:sz w:val="28"/>
        </w:rPr>
      </w:pPr>
      <w:r w:rsidRPr="00783544">
        <w:rPr>
          <w:sz w:val="28"/>
        </w:rPr>
        <w:t>постановляет:</w:t>
      </w:r>
    </w:p>
    <w:p w14:paraId="28B305B7" w14:textId="77777777" w:rsidR="000655C9" w:rsidRDefault="000655C9" w:rsidP="000655C9">
      <w:pPr>
        <w:spacing w:line="216" w:lineRule="auto"/>
        <w:ind w:firstLine="709"/>
        <w:jc w:val="both"/>
        <w:rPr>
          <w:kern w:val="2"/>
          <w:sz w:val="14"/>
          <w:szCs w:val="28"/>
        </w:rPr>
      </w:pPr>
    </w:p>
    <w:p w14:paraId="76EF0915" w14:textId="77777777" w:rsidR="000655C9" w:rsidRPr="00096DF3" w:rsidRDefault="000655C9" w:rsidP="000655C9">
      <w:pPr>
        <w:spacing w:line="216" w:lineRule="auto"/>
        <w:ind w:firstLine="709"/>
        <w:jc w:val="both"/>
        <w:rPr>
          <w:kern w:val="2"/>
          <w:sz w:val="14"/>
          <w:szCs w:val="28"/>
        </w:rPr>
      </w:pPr>
    </w:p>
    <w:p w14:paraId="4B3C4F08" w14:textId="4A1FDD72" w:rsidR="000655C9" w:rsidRPr="009C5629" w:rsidRDefault="000655C9" w:rsidP="00773A77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  <w:r w:rsidRPr="009C5629">
        <w:rPr>
          <w:kern w:val="2"/>
          <w:sz w:val="28"/>
          <w:szCs w:val="28"/>
        </w:rPr>
        <w:t xml:space="preserve">1. Утвердить Порядок </w:t>
      </w:r>
      <w:r w:rsidR="00E6138A">
        <w:rPr>
          <w:kern w:val="2"/>
          <w:sz w:val="28"/>
          <w:szCs w:val="28"/>
        </w:rPr>
        <w:t xml:space="preserve"> </w:t>
      </w:r>
      <w:r w:rsidR="00E6138A" w:rsidRPr="00E6138A">
        <w:rPr>
          <w:kern w:val="2"/>
          <w:sz w:val="28"/>
          <w:szCs w:val="28"/>
        </w:rPr>
        <w:t xml:space="preserve"> отчуждения древесины, полученной из срубленных,</w:t>
      </w:r>
      <w:r w:rsidR="00773A77">
        <w:rPr>
          <w:kern w:val="2"/>
          <w:sz w:val="28"/>
          <w:szCs w:val="28"/>
        </w:rPr>
        <w:t xml:space="preserve"> </w:t>
      </w:r>
      <w:r w:rsidR="00E6138A" w:rsidRPr="00E6138A">
        <w:rPr>
          <w:kern w:val="2"/>
          <w:sz w:val="28"/>
          <w:szCs w:val="28"/>
        </w:rPr>
        <w:t>спиленных, срезанных стволов деревьев, произрастающих на земельных</w:t>
      </w:r>
      <w:r w:rsidR="00773A77">
        <w:rPr>
          <w:kern w:val="2"/>
          <w:sz w:val="28"/>
          <w:szCs w:val="28"/>
        </w:rPr>
        <w:t xml:space="preserve"> </w:t>
      </w:r>
      <w:r w:rsidR="00E6138A" w:rsidRPr="00E6138A">
        <w:rPr>
          <w:kern w:val="2"/>
          <w:sz w:val="28"/>
          <w:szCs w:val="28"/>
        </w:rPr>
        <w:t>участках (их частях) или землях, находящихся в муниципальной</w:t>
      </w:r>
      <w:r w:rsidR="00773A77">
        <w:rPr>
          <w:kern w:val="2"/>
          <w:sz w:val="28"/>
          <w:szCs w:val="28"/>
        </w:rPr>
        <w:t xml:space="preserve"> </w:t>
      </w:r>
      <w:r w:rsidR="00E6138A" w:rsidRPr="00E6138A">
        <w:rPr>
          <w:kern w:val="2"/>
          <w:sz w:val="28"/>
          <w:szCs w:val="28"/>
        </w:rPr>
        <w:t xml:space="preserve">собственности </w:t>
      </w:r>
      <w:r w:rsidR="002D735D">
        <w:rPr>
          <w:kern w:val="2"/>
          <w:sz w:val="28"/>
          <w:szCs w:val="28"/>
        </w:rPr>
        <w:t xml:space="preserve">муниципального </w:t>
      </w:r>
      <w:r w:rsidR="00773A77">
        <w:rPr>
          <w:kern w:val="2"/>
          <w:sz w:val="28"/>
          <w:szCs w:val="28"/>
        </w:rPr>
        <w:t>образования Недвиговское сельское поселение согласно</w:t>
      </w:r>
      <w:r w:rsidRPr="009C5629">
        <w:rPr>
          <w:kern w:val="2"/>
          <w:sz w:val="28"/>
          <w:szCs w:val="28"/>
        </w:rPr>
        <w:t xml:space="preserve"> </w:t>
      </w:r>
      <w:r w:rsidR="00AC2D08" w:rsidRPr="009C5629">
        <w:rPr>
          <w:kern w:val="2"/>
          <w:sz w:val="28"/>
          <w:szCs w:val="28"/>
        </w:rPr>
        <w:t>приложению,</w:t>
      </w:r>
      <w:r>
        <w:rPr>
          <w:kern w:val="2"/>
          <w:sz w:val="28"/>
          <w:szCs w:val="28"/>
        </w:rPr>
        <w:t xml:space="preserve"> к настоящему постановлению</w:t>
      </w:r>
      <w:r w:rsidRPr="009C5629">
        <w:rPr>
          <w:kern w:val="2"/>
          <w:sz w:val="28"/>
          <w:szCs w:val="28"/>
        </w:rPr>
        <w:t>.</w:t>
      </w:r>
    </w:p>
    <w:p w14:paraId="6AA7F147" w14:textId="2E3AAC2A" w:rsidR="000655C9" w:rsidRPr="009C5629" w:rsidRDefault="00773A77" w:rsidP="00773A77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 w:rsidR="000655C9" w:rsidRPr="009C5629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7E00F6D" w14:textId="08E2DADA" w:rsidR="000655C9" w:rsidRDefault="00773A77" w:rsidP="00773A77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0655C9" w:rsidRPr="009C5629">
        <w:rPr>
          <w:kern w:val="2"/>
          <w:sz w:val="28"/>
          <w:szCs w:val="28"/>
        </w:rPr>
        <w:t xml:space="preserve"> Контроль за выполнением настоящего постановления </w:t>
      </w:r>
      <w:r w:rsidR="0073786B">
        <w:rPr>
          <w:kern w:val="2"/>
          <w:sz w:val="28"/>
          <w:szCs w:val="28"/>
        </w:rPr>
        <w:t>оставляю за собой.</w:t>
      </w:r>
    </w:p>
    <w:p w14:paraId="79BCB23E" w14:textId="77777777" w:rsidR="000655C9" w:rsidRDefault="000655C9" w:rsidP="000655C9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570EF912" w14:textId="77777777" w:rsidR="000655C9" w:rsidRPr="009C5629" w:rsidRDefault="000655C9" w:rsidP="000655C9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14:paraId="74760DD0" w14:textId="77777777" w:rsidR="000655C9" w:rsidRPr="009C5629" w:rsidRDefault="000655C9" w:rsidP="000655C9">
      <w:pPr>
        <w:spacing w:line="216" w:lineRule="auto"/>
        <w:rPr>
          <w:sz w:val="28"/>
          <w:szCs w:val="28"/>
        </w:rPr>
      </w:pPr>
      <w:r w:rsidRPr="009C5629">
        <w:rPr>
          <w:sz w:val="28"/>
          <w:szCs w:val="28"/>
        </w:rPr>
        <w:t>Глава Администрации</w:t>
      </w:r>
    </w:p>
    <w:p w14:paraId="6FFCE270" w14:textId="0B80646F" w:rsidR="000655C9" w:rsidRPr="009C5629" w:rsidRDefault="00AC2D08" w:rsidP="000655C9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Недвиговского сельского поселения</w:t>
      </w:r>
      <w:r w:rsidR="000655C9" w:rsidRPr="009C5629">
        <w:rPr>
          <w:sz w:val="28"/>
          <w:szCs w:val="28"/>
        </w:rPr>
        <w:t xml:space="preserve">                         </w:t>
      </w:r>
      <w:r w:rsidR="000655C9">
        <w:rPr>
          <w:sz w:val="28"/>
          <w:szCs w:val="28"/>
        </w:rPr>
        <w:t xml:space="preserve">   </w:t>
      </w:r>
      <w:r w:rsidR="000655C9" w:rsidRPr="009C5629">
        <w:rPr>
          <w:sz w:val="28"/>
          <w:szCs w:val="28"/>
        </w:rPr>
        <w:t xml:space="preserve">           </w:t>
      </w:r>
      <w:r w:rsidR="0073786B">
        <w:rPr>
          <w:sz w:val="28"/>
          <w:szCs w:val="28"/>
        </w:rPr>
        <w:t xml:space="preserve">     Е.Е. Харахашян. </w:t>
      </w:r>
    </w:p>
    <w:p w14:paraId="5387E8E2" w14:textId="0ECEC771" w:rsidR="000655C9" w:rsidRPr="009C5629" w:rsidRDefault="000655C9" w:rsidP="000655C9">
      <w:pPr>
        <w:pageBreakBefore/>
        <w:ind w:left="6237"/>
        <w:jc w:val="center"/>
        <w:rPr>
          <w:kern w:val="2"/>
          <w:sz w:val="28"/>
          <w:szCs w:val="28"/>
        </w:rPr>
      </w:pPr>
      <w:r w:rsidRPr="009C5629">
        <w:rPr>
          <w:kern w:val="2"/>
          <w:sz w:val="28"/>
          <w:szCs w:val="28"/>
        </w:rPr>
        <w:lastRenderedPageBreak/>
        <w:t xml:space="preserve">Приложение </w:t>
      </w:r>
      <w:r>
        <w:rPr>
          <w:kern w:val="2"/>
          <w:sz w:val="28"/>
          <w:szCs w:val="28"/>
        </w:rPr>
        <w:br/>
      </w:r>
      <w:r w:rsidRPr="009C5629">
        <w:rPr>
          <w:kern w:val="2"/>
          <w:sz w:val="28"/>
          <w:szCs w:val="28"/>
        </w:rPr>
        <w:t xml:space="preserve">к постановлению Администрации </w:t>
      </w:r>
      <w:r w:rsidR="00AC2D08">
        <w:rPr>
          <w:kern w:val="2"/>
          <w:sz w:val="28"/>
          <w:szCs w:val="28"/>
        </w:rPr>
        <w:t>Недвиговского сельского поселения</w:t>
      </w:r>
    </w:p>
    <w:p w14:paraId="1FFE0C3B" w14:textId="6AEE3152" w:rsidR="000655C9" w:rsidRDefault="000655C9" w:rsidP="000655C9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37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</w:t>
      </w:r>
      <w:r w:rsidR="0073786B">
        <w:rPr>
          <w:sz w:val="28"/>
          <w:szCs w:val="28"/>
        </w:rPr>
        <w:t xml:space="preserve"> </w:t>
      </w:r>
    </w:p>
    <w:p w14:paraId="7027FD03" w14:textId="77777777" w:rsidR="000655C9" w:rsidRPr="009C5629" w:rsidRDefault="000655C9" w:rsidP="000655C9">
      <w:pPr>
        <w:ind w:left="6237"/>
        <w:jc w:val="center"/>
        <w:rPr>
          <w:sz w:val="28"/>
          <w:szCs w:val="28"/>
        </w:rPr>
      </w:pPr>
    </w:p>
    <w:p w14:paraId="382CA11A" w14:textId="77777777" w:rsidR="005727D9" w:rsidRDefault="00773A77" w:rsidP="005727D9">
      <w:pPr>
        <w:jc w:val="center"/>
        <w:rPr>
          <w:b/>
          <w:sz w:val="28"/>
        </w:rPr>
      </w:pPr>
      <w:r w:rsidRPr="00773A77">
        <w:rPr>
          <w:b/>
          <w:sz w:val="28"/>
        </w:rPr>
        <w:t xml:space="preserve">Порядок отчуждения древесины, полученной </w:t>
      </w:r>
    </w:p>
    <w:p w14:paraId="3294F086" w14:textId="77777777" w:rsidR="005727D9" w:rsidRDefault="00773A77" w:rsidP="005727D9">
      <w:pPr>
        <w:jc w:val="center"/>
        <w:rPr>
          <w:b/>
          <w:sz w:val="28"/>
        </w:rPr>
      </w:pPr>
      <w:r w:rsidRPr="00773A77">
        <w:rPr>
          <w:b/>
          <w:sz w:val="28"/>
        </w:rPr>
        <w:t>из срубленных,</w:t>
      </w:r>
      <w:r w:rsidR="005727D9">
        <w:rPr>
          <w:b/>
          <w:sz w:val="28"/>
        </w:rPr>
        <w:t xml:space="preserve"> </w:t>
      </w:r>
      <w:r w:rsidRPr="00773A77">
        <w:rPr>
          <w:b/>
          <w:sz w:val="28"/>
        </w:rPr>
        <w:t xml:space="preserve">спиленных, срезанных стволов деревьев, </w:t>
      </w:r>
    </w:p>
    <w:p w14:paraId="52A05777" w14:textId="77777777" w:rsidR="005727D9" w:rsidRDefault="00773A77" w:rsidP="005727D9">
      <w:pPr>
        <w:jc w:val="center"/>
        <w:rPr>
          <w:b/>
          <w:sz w:val="28"/>
        </w:rPr>
      </w:pPr>
      <w:r w:rsidRPr="00773A77">
        <w:rPr>
          <w:b/>
          <w:sz w:val="28"/>
        </w:rPr>
        <w:t>произрастающих на земельных</w:t>
      </w:r>
      <w:r w:rsidR="005727D9">
        <w:rPr>
          <w:b/>
          <w:sz w:val="28"/>
        </w:rPr>
        <w:t xml:space="preserve"> </w:t>
      </w:r>
      <w:r w:rsidRPr="00773A77">
        <w:rPr>
          <w:b/>
          <w:sz w:val="28"/>
        </w:rPr>
        <w:t>участках (их частях) или землях, находящихся в муниципальной</w:t>
      </w:r>
      <w:r w:rsidR="005727D9">
        <w:rPr>
          <w:b/>
          <w:sz w:val="28"/>
        </w:rPr>
        <w:t xml:space="preserve"> </w:t>
      </w:r>
      <w:r w:rsidRPr="00773A77">
        <w:rPr>
          <w:b/>
          <w:sz w:val="28"/>
        </w:rPr>
        <w:t xml:space="preserve">собственности </w:t>
      </w:r>
    </w:p>
    <w:p w14:paraId="689437D8" w14:textId="6091C0DA" w:rsidR="00773A77" w:rsidRPr="00773A77" w:rsidRDefault="00773A77" w:rsidP="005727D9">
      <w:pPr>
        <w:jc w:val="center"/>
        <w:rPr>
          <w:b/>
          <w:sz w:val="28"/>
        </w:rPr>
      </w:pPr>
      <w:r w:rsidRPr="00773A77">
        <w:rPr>
          <w:b/>
          <w:sz w:val="28"/>
        </w:rPr>
        <w:t>МО «</w:t>
      </w:r>
      <w:r w:rsidR="005727D9" w:rsidRPr="005727D9">
        <w:rPr>
          <w:b/>
          <w:sz w:val="28"/>
        </w:rPr>
        <w:t>Недвиговское</w:t>
      </w:r>
      <w:r w:rsidRPr="00773A77">
        <w:rPr>
          <w:b/>
          <w:sz w:val="28"/>
        </w:rPr>
        <w:t xml:space="preserve"> сельское поселение»</w:t>
      </w:r>
    </w:p>
    <w:p w14:paraId="2036FA58" w14:textId="33978078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1</w:t>
      </w:r>
      <w:r w:rsidR="005727D9">
        <w:rPr>
          <w:sz w:val="28"/>
        </w:rPr>
        <w:t>.</w:t>
      </w:r>
      <w:r w:rsidRPr="00773A77">
        <w:rPr>
          <w:sz w:val="28"/>
        </w:rPr>
        <w:t xml:space="preserve"> Настоящий Порядок устанавливает процедуру отчуждения древесины,</w:t>
      </w:r>
      <w:r w:rsidR="005727D9">
        <w:rPr>
          <w:sz w:val="28"/>
        </w:rPr>
        <w:t xml:space="preserve"> </w:t>
      </w:r>
      <w:r w:rsidRPr="00773A77">
        <w:rPr>
          <w:sz w:val="28"/>
        </w:rPr>
        <w:t>полученной из срубленных, спиленных, срезанных стволов деревьев,</w:t>
      </w:r>
      <w:r w:rsidR="005727D9">
        <w:rPr>
          <w:sz w:val="28"/>
        </w:rPr>
        <w:t xml:space="preserve"> </w:t>
      </w:r>
      <w:r w:rsidRPr="00773A77">
        <w:rPr>
          <w:sz w:val="28"/>
        </w:rPr>
        <w:t>произрастающих на земельных участках (их частях) или землях, находящихся в</w:t>
      </w:r>
    </w:p>
    <w:p w14:paraId="782EC04E" w14:textId="26C7BE63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муниципальной собственности МО «</w:t>
      </w:r>
      <w:r w:rsidR="005727D9">
        <w:rPr>
          <w:sz w:val="28"/>
        </w:rPr>
        <w:t>Недвиговское</w:t>
      </w:r>
      <w:r w:rsidRPr="00773A77">
        <w:rPr>
          <w:sz w:val="28"/>
        </w:rPr>
        <w:t xml:space="preserve"> сельское поселение».</w:t>
      </w:r>
    </w:p>
    <w:p w14:paraId="700A2419" w14:textId="6566BCF4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2</w:t>
      </w:r>
      <w:r w:rsidR="005727D9">
        <w:rPr>
          <w:sz w:val="28"/>
        </w:rPr>
        <w:t xml:space="preserve">. </w:t>
      </w:r>
      <w:r w:rsidRPr="00773A77">
        <w:rPr>
          <w:sz w:val="28"/>
        </w:rPr>
        <w:t xml:space="preserve"> Настоящий Порядок не распространяется на древесину, которая</w:t>
      </w:r>
      <w:r w:rsidR="005727D9">
        <w:rPr>
          <w:sz w:val="28"/>
        </w:rPr>
        <w:t xml:space="preserve"> </w:t>
      </w:r>
      <w:r w:rsidRPr="00773A77">
        <w:rPr>
          <w:sz w:val="28"/>
        </w:rPr>
        <w:t>получена в результате использования лесов и осуществления мероприятий по</w:t>
      </w:r>
      <w:r w:rsidR="005727D9">
        <w:rPr>
          <w:sz w:val="28"/>
        </w:rPr>
        <w:t xml:space="preserve"> </w:t>
      </w:r>
      <w:r w:rsidRPr="00773A77">
        <w:rPr>
          <w:sz w:val="28"/>
        </w:rPr>
        <w:t>сохранению лесов, порядок отчуждения которой урегулирован в соответствии с</w:t>
      </w:r>
      <w:r w:rsidR="005727D9">
        <w:rPr>
          <w:sz w:val="28"/>
        </w:rPr>
        <w:t xml:space="preserve"> лесным законодательством.</w:t>
      </w:r>
    </w:p>
    <w:p w14:paraId="380F3E76" w14:textId="25D8EF11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3</w:t>
      </w:r>
      <w:r w:rsidR="005727D9">
        <w:rPr>
          <w:sz w:val="28"/>
        </w:rPr>
        <w:t>.</w:t>
      </w:r>
      <w:r w:rsidRPr="00773A77">
        <w:rPr>
          <w:sz w:val="28"/>
        </w:rPr>
        <w:t xml:space="preserve"> В целях реализации прав пользователя земельного участка,</w:t>
      </w:r>
      <w:r w:rsidR="005727D9">
        <w:rPr>
          <w:sz w:val="28"/>
        </w:rPr>
        <w:t xml:space="preserve"> </w:t>
      </w:r>
      <w:r w:rsidRPr="00773A77">
        <w:rPr>
          <w:sz w:val="28"/>
        </w:rPr>
        <w:t>находящегося в муниципальной собственности, древесина, полученная из</w:t>
      </w:r>
      <w:r w:rsidR="005727D9">
        <w:rPr>
          <w:sz w:val="28"/>
        </w:rPr>
        <w:t xml:space="preserve"> </w:t>
      </w:r>
      <w:r w:rsidRPr="00773A77">
        <w:rPr>
          <w:sz w:val="28"/>
        </w:rPr>
        <w:t>срубленных, спиленных, срезанных стволов деревьев, произрастающих на</w:t>
      </w:r>
      <w:r w:rsidR="005727D9">
        <w:rPr>
          <w:sz w:val="28"/>
        </w:rPr>
        <w:t xml:space="preserve"> </w:t>
      </w:r>
      <w:r w:rsidRPr="00773A77">
        <w:rPr>
          <w:sz w:val="28"/>
        </w:rPr>
        <w:t>земельных участках (их частях) (далее по тексту - древесина), реализуется</w:t>
      </w:r>
      <w:r w:rsidR="005727D9">
        <w:rPr>
          <w:sz w:val="28"/>
        </w:rPr>
        <w:t xml:space="preserve"> </w:t>
      </w:r>
      <w:r w:rsidRPr="00773A77">
        <w:rPr>
          <w:sz w:val="28"/>
        </w:rPr>
        <w:t>пользователю земельного участка без проведения торгов по рыночной</w:t>
      </w:r>
      <w:r w:rsidR="005727D9">
        <w:rPr>
          <w:sz w:val="28"/>
        </w:rPr>
        <w:t xml:space="preserve"> </w:t>
      </w:r>
      <w:r w:rsidRPr="00773A77">
        <w:rPr>
          <w:sz w:val="28"/>
        </w:rPr>
        <w:t>стоимости, определенной в соответствии с законодательством Российской</w:t>
      </w:r>
      <w:r w:rsidR="005727D9">
        <w:rPr>
          <w:sz w:val="28"/>
        </w:rPr>
        <w:t xml:space="preserve"> </w:t>
      </w:r>
      <w:r w:rsidRPr="00773A77">
        <w:rPr>
          <w:sz w:val="28"/>
        </w:rPr>
        <w:t>Федерации об оценочной деятельности, или по стоимости, определенной</w:t>
      </w:r>
      <w:r w:rsidR="005727D9">
        <w:rPr>
          <w:sz w:val="28"/>
        </w:rPr>
        <w:t xml:space="preserve"> </w:t>
      </w:r>
      <w:r w:rsidRPr="00773A77">
        <w:rPr>
          <w:sz w:val="28"/>
        </w:rPr>
        <w:t>исходя из ставок платы за единицу объема древесины.</w:t>
      </w:r>
    </w:p>
    <w:p w14:paraId="3BDC0F88" w14:textId="6F417256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</w:t>
      </w:r>
      <w:r w:rsidR="005727D9">
        <w:rPr>
          <w:sz w:val="28"/>
        </w:rPr>
        <w:t xml:space="preserve">. </w:t>
      </w:r>
      <w:r w:rsidRPr="00773A77">
        <w:rPr>
          <w:sz w:val="28"/>
        </w:rPr>
        <w:t xml:space="preserve"> В случае, если древесина не приобретена пользователем земельного</w:t>
      </w:r>
      <w:r w:rsidR="005727D9">
        <w:rPr>
          <w:sz w:val="28"/>
        </w:rPr>
        <w:t xml:space="preserve"> участка, она реализуется на торгах.</w:t>
      </w:r>
    </w:p>
    <w:p w14:paraId="0B8946CA" w14:textId="5630310F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4.1 Организатором торгов по продаже древесины выступает</w:t>
      </w:r>
      <w:r w:rsidR="005727D9">
        <w:rPr>
          <w:sz w:val="28"/>
        </w:rPr>
        <w:t xml:space="preserve"> </w:t>
      </w:r>
      <w:r w:rsidRPr="00773A77">
        <w:rPr>
          <w:sz w:val="28"/>
        </w:rPr>
        <w:t xml:space="preserve">администрация </w:t>
      </w:r>
      <w:r w:rsidR="005727D9">
        <w:rPr>
          <w:sz w:val="28"/>
        </w:rPr>
        <w:t>Недвиговского</w:t>
      </w:r>
      <w:r w:rsidRPr="00773A77">
        <w:rPr>
          <w:sz w:val="28"/>
        </w:rPr>
        <w:t xml:space="preserve"> сельского поселения.</w:t>
      </w:r>
    </w:p>
    <w:p w14:paraId="734D5E8A" w14:textId="776417E7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4.2 Начальная цена такой древесины устанавливается в размере рыночной</w:t>
      </w:r>
      <w:r w:rsidR="005727D9">
        <w:rPr>
          <w:sz w:val="28"/>
        </w:rPr>
        <w:t xml:space="preserve"> </w:t>
      </w:r>
      <w:r w:rsidRPr="00773A77">
        <w:rPr>
          <w:sz w:val="28"/>
        </w:rPr>
        <w:t>стоимости, определенной в соответствии с законодательством Российской</w:t>
      </w:r>
      <w:r w:rsidR="005727D9">
        <w:rPr>
          <w:sz w:val="28"/>
        </w:rPr>
        <w:t xml:space="preserve"> </w:t>
      </w:r>
      <w:r w:rsidRPr="00773A77">
        <w:rPr>
          <w:sz w:val="28"/>
        </w:rPr>
        <w:t>Федерации об оценочной деятельности, или в размере стоимости, определенной</w:t>
      </w:r>
    </w:p>
    <w:p w14:paraId="7A30C9B1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исходя из ставок платы за единицу объема древесины.</w:t>
      </w:r>
    </w:p>
    <w:p w14:paraId="3CB68B5B" w14:textId="2880D8A7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4.3</w:t>
      </w:r>
      <w:r w:rsidR="005727D9">
        <w:rPr>
          <w:sz w:val="28"/>
        </w:rPr>
        <w:t>.</w:t>
      </w:r>
      <w:r w:rsidRPr="00773A77">
        <w:rPr>
          <w:sz w:val="28"/>
        </w:rPr>
        <w:t xml:space="preserve"> Конечная цена такой древесины определяется по результатам торгов.</w:t>
      </w:r>
    </w:p>
    <w:p w14:paraId="11BB869C" w14:textId="720449AB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4.4</w:t>
      </w:r>
      <w:r w:rsidR="005727D9">
        <w:rPr>
          <w:sz w:val="28"/>
        </w:rPr>
        <w:t>.</w:t>
      </w:r>
      <w:r w:rsidRPr="00773A77">
        <w:rPr>
          <w:sz w:val="28"/>
        </w:rPr>
        <w:t xml:space="preserve"> Организатор торгов устанавливает время, место и порядок проведения</w:t>
      </w:r>
      <w:r w:rsidR="005727D9">
        <w:rPr>
          <w:sz w:val="28"/>
        </w:rPr>
        <w:t xml:space="preserve"> </w:t>
      </w:r>
      <w:r w:rsidRPr="00773A77">
        <w:rPr>
          <w:sz w:val="28"/>
        </w:rPr>
        <w:t>торгов, сроки подачи заявок на участие в торгах, порядок внесения и возврата</w:t>
      </w:r>
      <w:r w:rsidR="005727D9">
        <w:rPr>
          <w:sz w:val="28"/>
        </w:rPr>
        <w:t xml:space="preserve"> </w:t>
      </w:r>
      <w:r w:rsidRPr="00773A77">
        <w:rPr>
          <w:sz w:val="28"/>
        </w:rPr>
        <w:t>задатка (при необходимости), величину повышения начальной цены предмета</w:t>
      </w:r>
      <w:r w:rsidR="005727D9">
        <w:rPr>
          <w:sz w:val="28"/>
        </w:rPr>
        <w:t xml:space="preserve"> торгов.</w:t>
      </w:r>
    </w:p>
    <w:p w14:paraId="6E706860" w14:textId="0AD1ED69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4.5</w:t>
      </w:r>
      <w:r w:rsidR="005727D9">
        <w:rPr>
          <w:sz w:val="28"/>
        </w:rPr>
        <w:t>.</w:t>
      </w:r>
      <w:r w:rsidRPr="00773A77">
        <w:rPr>
          <w:sz w:val="28"/>
        </w:rPr>
        <w:t xml:space="preserve"> Извещение о проведении торгов размещается на официальном сайте</w:t>
      </w:r>
      <w:r w:rsidR="005727D9">
        <w:rPr>
          <w:sz w:val="28"/>
        </w:rPr>
        <w:t xml:space="preserve"> </w:t>
      </w:r>
      <w:r w:rsidRPr="00773A77">
        <w:rPr>
          <w:sz w:val="28"/>
        </w:rPr>
        <w:t xml:space="preserve">администрации </w:t>
      </w:r>
      <w:r w:rsidR="005727D9">
        <w:rPr>
          <w:sz w:val="28"/>
        </w:rPr>
        <w:t>Недвиговского</w:t>
      </w:r>
      <w:r w:rsidRPr="00773A77">
        <w:rPr>
          <w:sz w:val="28"/>
        </w:rPr>
        <w:t xml:space="preserve"> сельского поселения в информационно-</w:t>
      </w:r>
      <w:r w:rsidR="005727D9">
        <w:rPr>
          <w:sz w:val="28"/>
        </w:rPr>
        <w:t xml:space="preserve"> </w:t>
      </w:r>
      <w:r w:rsidRPr="00773A77">
        <w:rPr>
          <w:sz w:val="28"/>
        </w:rPr>
        <w:t>телекоммуникационной сети Интернет, на официальном сайте Российской</w:t>
      </w:r>
      <w:r w:rsidR="005727D9">
        <w:rPr>
          <w:sz w:val="28"/>
        </w:rPr>
        <w:t xml:space="preserve"> </w:t>
      </w:r>
      <w:r w:rsidRPr="00773A77">
        <w:rPr>
          <w:sz w:val="28"/>
        </w:rPr>
        <w:t>Федерации в информационно-телекоммуникационной сети Интернет для</w:t>
      </w:r>
      <w:r w:rsidR="005727D9">
        <w:rPr>
          <w:sz w:val="28"/>
        </w:rPr>
        <w:t xml:space="preserve"> </w:t>
      </w:r>
      <w:r w:rsidRPr="00773A77">
        <w:rPr>
          <w:sz w:val="28"/>
        </w:rPr>
        <w:lastRenderedPageBreak/>
        <w:t>размещения информации о проведении торгов, определенном Правительством</w:t>
      </w:r>
      <w:r w:rsidR="005727D9">
        <w:rPr>
          <w:sz w:val="28"/>
        </w:rPr>
        <w:t xml:space="preserve"> </w:t>
      </w:r>
      <w:r w:rsidRPr="00773A77">
        <w:rPr>
          <w:sz w:val="28"/>
        </w:rPr>
        <w:t>Российской Федерации (далее - официальный сайт), не менее чем за десять</w:t>
      </w:r>
      <w:r w:rsidR="005727D9">
        <w:rPr>
          <w:sz w:val="28"/>
        </w:rPr>
        <w:t xml:space="preserve"> </w:t>
      </w:r>
      <w:r w:rsidRPr="00773A77">
        <w:rPr>
          <w:sz w:val="28"/>
        </w:rPr>
        <w:t>рабочих дней до дня проведения торгов.</w:t>
      </w:r>
    </w:p>
    <w:p w14:paraId="69611CB0" w14:textId="328D80AE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4.6</w:t>
      </w:r>
      <w:r w:rsidR="005727D9">
        <w:rPr>
          <w:sz w:val="28"/>
        </w:rPr>
        <w:t>.</w:t>
      </w:r>
      <w:r w:rsidRPr="00773A77">
        <w:rPr>
          <w:sz w:val="28"/>
        </w:rPr>
        <w:t xml:space="preserve"> Извещение о проведении торгов должно содержать сведения:</w:t>
      </w:r>
    </w:p>
    <w:p w14:paraId="4D9688D8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1) об организаторе торгов;</w:t>
      </w:r>
    </w:p>
    <w:p w14:paraId="230C9871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2) о реквизитах решения о проведении торгов;</w:t>
      </w:r>
    </w:p>
    <w:p w14:paraId="3540F5F4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3) о месте, дате, времени и порядке проведения торгов;</w:t>
      </w:r>
    </w:p>
    <w:p w14:paraId="18284F62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4) о предмете торгов;</w:t>
      </w:r>
    </w:p>
    <w:p w14:paraId="5D7A2FDA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5) о начальной цене предмета торгов;</w:t>
      </w:r>
    </w:p>
    <w:p w14:paraId="338AA273" w14:textId="77777777" w:rsidR="00773A77" w:rsidRPr="00773A77" w:rsidRDefault="00773A77" w:rsidP="00773A77">
      <w:pPr>
        <w:rPr>
          <w:sz w:val="28"/>
        </w:rPr>
      </w:pPr>
      <w:r w:rsidRPr="00773A77">
        <w:rPr>
          <w:sz w:val="28"/>
        </w:rPr>
        <w:t>6) о величине повышения начальной цены предмета торгов;</w:t>
      </w:r>
    </w:p>
    <w:p w14:paraId="2483C7F6" w14:textId="55F64F9A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7) о форме заявки на участие в торгах, порядке ее приема, об адреса места</w:t>
      </w:r>
      <w:r w:rsidR="005727D9">
        <w:rPr>
          <w:sz w:val="28"/>
        </w:rPr>
        <w:t xml:space="preserve"> </w:t>
      </w:r>
      <w:r w:rsidRPr="00773A77">
        <w:rPr>
          <w:sz w:val="28"/>
        </w:rPr>
        <w:t>ее приема, о дате и времени начала и окончания приема заявок на участие в</w:t>
      </w:r>
      <w:r w:rsidR="005727D9">
        <w:rPr>
          <w:sz w:val="28"/>
        </w:rPr>
        <w:t xml:space="preserve"> </w:t>
      </w:r>
      <w:r w:rsidRPr="00773A77">
        <w:rPr>
          <w:sz w:val="28"/>
        </w:rPr>
        <w:t>торгах;</w:t>
      </w:r>
    </w:p>
    <w:p w14:paraId="4CD486AB" w14:textId="2E62DEE1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8) о размере задатка, порядке его внесения участниками торгов и возврата</w:t>
      </w:r>
      <w:r w:rsidR="005727D9">
        <w:rPr>
          <w:sz w:val="28"/>
        </w:rPr>
        <w:t xml:space="preserve"> </w:t>
      </w:r>
      <w:r w:rsidRPr="00773A77">
        <w:rPr>
          <w:sz w:val="28"/>
        </w:rPr>
        <w:t>им задатка, банковских реквизитах счета для перечисления задатка (при</w:t>
      </w:r>
      <w:r w:rsidR="005727D9">
        <w:rPr>
          <w:sz w:val="28"/>
        </w:rPr>
        <w:t xml:space="preserve"> </w:t>
      </w:r>
      <w:r w:rsidRPr="00773A77">
        <w:rPr>
          <w:sz w:val="28"/>
        </w:rPr>
        <w:t>необходимости).</w:t>
      </w:r>
    </w:p>
    <w:p w14:paraId="424F470D" w14:textId="1EA7F0B8" w:rsidR="00773A77" w:rsidRPr="00773A77" w:rsidRDefault="005727D9" w:rsidP="005727D9">
      <w:pPr>
        <w:jc w:val="both"/>
        <w:rPr>
          <w:sz w:val="28"/>
        </w:rPr>
      </w:pPr>
      <w:r>
        <w:rPr>
          <w:sz w:val="28"/>
        </w:rPr>
        <w:t xml:space="preserve">               </w:t>
      </w:r>
      <w:r w:rsidR="00773A77" w:rsidRPr="00773A77">
        <w:rPr>
          <w:sz w:val="28"/>
        </w:rPr>
        <w:t>Обязательным приложением к размещенному на официальном сайте</w:t>
      </w:r>
      <w:r>
        <w:rPr>
          <w:sz w:val="28"/>
        </w:rPr>
        <w:t xml:space="preserve"> </w:t>
      </w:r>
      <w:r w:rsidR="00773A77" w:rsidRPr="00773A77">
        <w:rPr>
          <w:sz w:val="28"/>
        </w:rPr>
        <w:t xml:space="preserve">администрации </w:t>
      </w:r>
      <w:r>
        <w:rPr>
          <w:sz w:val="28"/>
        </w:rPr>
        <w:t>Недвиговского</w:t>
      </w:r>
      <w:r w:rsidR="00773A77" w:rsidRPr="00773A77">
        <w:rPr>
          <w:sz w:val="28"/>
        </w:rPr>
        <w:t xml:space="preserve"> сельского поселения и на официальном сайте</w:t>
      </w:r>
      <w:r>
        <w:rPr>
          <w:sz w:val="28"/>
        </w:rPr>
        <w:t xml:space="preserve"> </w:t>
      </w:r>
      <w:r w:rsidR="00773A77" w:rsidRPr="00773A77">
        <w:rPr>
          <w:sz w:val="28"/>
        </w:rPr>
        <w:t>Российской Федерации в информационно-телекоммуникационной сети</w:t>
      </w:r>
      <w:r>
        <w:rPr>
          <w:sz w:val="28"/>
        </w:rPr>
        <w:t xml:space="preserve"> </w:t>
      </w:r>
      <w:r w:rsidR="00773A77" w:rsidRPr="00773A77">
        <w:rPr>
          <w:sz w:val="28"/>
        </w:rPr>
        <w:t>Интернет для размещения информации о проведении торгов, определенном</w:t>
      </w:r>
      <w:r>
        <w:rPr>
          <w:sz w:val="28"/>
        </w:rPr>
        <w:t xml:space="preserve"> </w:t>
      </w:r>
      <w:r w:rsidR="00773A77" w:rsidRPr="00773A77">
        <w:rPr>
          <w:sz w:val="28"/>
        </w:rPr>
        <w:t>Правительством Российской Федерации (далее - официальный сайт),</w:t>
      </w:r>
      <w:r>
        <w:rPr>
          <w:sz w:val="28"/>
        </w:rPr>
        <w:t xml:space="preserve"> </w:t>
      </w:r>
      <w:r w:rsidR="00773A77" w:rsidRPr="00773A77">
        <w:rPr>
          <w:sz w:val="28"/>
        </w:rPr>
        <w:t>извещению о проведении торгов является проект договора купли-продажи.</w:t>
      </w:r>
    </w:p>
    <w:p w14:paraId="15169F18" w14:textId="1164A634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4.7</w:t>
      </w:r>
      <w:r w:rsidR="005727D9">
        <w:rPr>
          <w:sz w:val="28"/>
        </w:rPr>
        <w:t>.</w:t>
      </w:r>
      <w:r w:rsidRPr="00773A77">
        <w:rPr>
          <w:sz w:val="28"/>
        </w:rPr>
        <w:t xml:space="preserve"> Для участия в торгах заявители представляют в установленный в</w:t>
      </w:r>
      <w:r w:rsidR="005727D9">
        <w:rPr>
          <w:sz w:val="28"/>
        </w:rPr>
        <w:t xml:space="preserve"> </w:t>
      </w:r>
      <w:r w:rsidRPr="00773A77">
        <w:rPr>
          <w:sz w:val="28"/>
        </w:rPr>
        <w:t>извещении о проведении торгов срок заявку на участие по указанной в</w:t>
      </w:r>
      <w:r w:rsidR="005727D9">
        <w:rPr>
          <w:sz w:val="28"/>
        </w:rPr>
        <w:t xml:space="preserve"> </w:t>
      </w:r>
      <w:r w:rsidRPr="00773A77">
        <w:rPr>
          <w:sz w:val="28"/>
        </w:rPr>
        <w:t>извещении о проведении торгов форме, документы, подтверждающие внесение</w:t>
      </w:r>
      <w:r w:rsidR="005727D9">
        <w:rPr>
          <w:sz w:val="28"/>
        </w:rPr>
        <w:t xml:space="preserve"> </w:t>
      </w:r>
      <w:r w:rsidRPr="00773A77">
        <w:rPr>
          <w:sz w:val="28"/>
        </w:rPr>
        <w:t>задатка. Один заявитель вправе подать только одну заявку.</w:t>
      </w:r>
    </w:p>
    <w:p w14:paraId="3E9BC0C4" w14:textId="5D48CD7D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4.8</w:t>
      </w:r>
      <w:r w:rsidR="005727D9">
        <w:rPr>
          <w:sz w:val="28"/>
        </w:rPr>
        <w:t>.</w:t>
      </w:r>
      <w:r w:rsidRPr="00773A77">
        <w:rPr>
          <w:sz w:val="28"/>
        </w:rPr>
        <w:t xml:space="preserve"> Прием документов прекращается не ранее чем за три рабочих дня до</w:t>
      </w:r>
      <w:r w:rsidR="005727D9">
        <w:rPr>
          <w:sz w:val="28"/>
        </w:rPr>
        <w:t xml:space="preserve"> </w:t>
      </w:r>
      <w:r w:rsidRPr="00773A77">
        <w:rPr>
          <w:sz w:val="28"/>
        </w:rPr>
        <w:t>дня проведения торгов.</w:t>
      </w:r>
    </w:p>
    <w:p w14:paraId="24719AD3" w14:textId="4D0021E1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4.9</w:t>
      </w:r>
      <w:r w:rsidR="005727D9">
        <w:rPr>
          <w:sz w:val="28"/>
        </w:rPr>
        <w:t>.</w:t>
      </w:r>
      <w:r w:rsidRPr="00773A77">
        <w:rPr>
          <w:sz w:val="28"/>
        </w:rPr>
        <w:t xml:space="preserve"> Срок рассмотрения заявок на участие в торгах не может превышать три</w:t>
      </w:r>
      <w:r w:rsidR="005727D9">
        <w:rPr>
          <w:sz w:val="28"/>
        </w:rPr>
        <w:t xml:space="preserve"> </w:t>
      </w:r>
      <w:r w:rsidRPr="00773A77">
        <w:rPr>
          <w:sz w:val="28"/>
        </w:rPr>
        <w:t>рабочих дня с даты окончания срока приема документов.</w:t>
      </w:r>
    </w:p>
    <w:p w14:paraId="712CECCB" w14:textId="4FCD3D7B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4.1</w:t>
      </w:r>
      <w:r w:rsidR="005727D9">
        <w:rPr>
          <w:sz w:val="28"/>
        </w:rPr>
        <w:t>0.</w:t>
      </w:r>
      <w:r w:rsidRPr="00773A77">
        <w:rPr>
          <w:sz w:val="28"/>
        </w:rPr>
        <w:t xml:space="preserve"> Заявка на участие в торгах, поступившая по истечении срока приема</w:t>
      </w:r>
      <w:r w:rsidR="000A1F29">
        <w:rPr>
          <w:sz w:val="28"/>
        </w:rPr>
        <w:t xml:space="preserve"> </w:t>
      </w:r>
      <w:r w:rsidRPr="00773A77">
        <w:rPr>
          <w:sz w:val="28"/>
        </w:rPr>
        <w:t>заявок, возвращается заявителю в день ее поступления.</w:t>
      </w:r>
    </w:p>
    <w:p w14:paraId="1A791F1B" w14:textId="59C866AD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4.11</w:t>
      </w:r>
      <w:r w:rsidR="005727D9">
        <w:rPr>
          <w:sz w:val="28"/>
        </w:rPr>
        <w:t>.</w:t>
      </w:r>
      <w:r w:rsidRPr="00773A77">
        <w:rPr>
          <w:sz w:val="28"/>
        </w:rPr>
        <w:t xml:space="preserve"> Заявитель имеет право отозвать принятую организатором торгов</w:t>
      </w:r>
      <w:r w:rsidR="000A1F29">
        <w:rPr>
          <w:sz w:val="28"/>
        </w:rPr>
        <w:t xml:space="preserve"> </w:t>
      </w:r>
      <w:r w:rsidRPr="00773A77">
        <w:rPr>
          <w:sz w:val="28"/>
        </w:rPr>
        <w:t>заявку на участие до дня окончания срока приема заявок, уведомив об этом в</w:t>
      </w:r>
      <w:r w:rsidR="000A1F29">
        <w:rPr>
          <w:sz w:val="28"/>
        </w:rPr>
        <w:t xml:space="preserve"> </w:t>
      </w:r>
      <w:r w:rsidRPr="00773A77">
        <w:rPr>
          <w:sz w:val="28"/>
        </w:rPr>
        <w:t>письменной форме организатора торгов. Организатор торгов обязан возвратить</w:t>
      </w:r>
      <w:r w:rsidR="000A1F29">
        <w:rPr>
          <w:sz w:val="28"/>
        </w:rPr>
        <w:t xml:space="preserve"> </w:t>
      </w:r>
      <w:r w:rsidRPr="00773A77">
        <w:rPr>
          <w:sz w:val="28"/>
        </w:rPr>
        <w:t>заявителю внесенный им задаток в течение пяти рабочих дней со дня</w:t>
      </w:r>
      <w:r w:rsidR="000A1F29">
        <w:rPr>
          <w:sz w:val="28"/>
        </w:rPr>
        <w:t xml:space="preserve"> </w:t>
      </w:r>
      <w:r w:rsidRPr="00773A77">
        <w:rPr>
          <w:sz w:val="28"/>
        </w:rPr>
        <w:t>поступления уведомления об отзыве заявки. В случае отзыва заявки заявителем</w:t>
      </w:r>
      <w:r w:rsidR="000A1F29">
        <w:rPr>
          <w:sz w:val="28"/>
        </w:rPr>
        <w:t xml:space="preserve"> </w:t>
      </w:r>
      <w:r w:rsidRPr="00773A77">
        <w:rPr>
          <w:sz w:val="28"/>
        </w:rPr>
        <w:t>позднее дня окончания срока приема заявок задаток возвращается в порядке,</w:t>
      </w:r>
      <w:r w:rsidR="000A1F29">
        <w:rPr>
          <w:sz w:val="28"/>
        </w:rPr>
        <w:t xml:space="preserve"> </w:t>
      </w:r>
      <w:r w:rsidRPr="00773A77">
        <w:rPr>
          <w:sz w:val="28"/>
        </w:rPr>
        <w:t>установленном для участников торгов.</w:t>
      </w:r>
    </w:p>
    <w:p w14:paraId="33AB08E1" w14:textId="7817EE62" w:rsidR="00773A77" w:rsidRPr="00773A77" w:rsidRDefault="00773A77" w:rsidP="005727D9">
      <w:pPr>
        <w:jc w:val="both"/>
        <w:rPr>
          <w:sz w:val="28"/>
        </w:rPr>
      </w:pPr>
      <w:r w:rsidRPr="00773A77">
        <w:rPr>
          <w:sz w:val="28"/>
        </w:rPr>
        <w:t>4.12</w:t>
      </w:r>
      <w:r w:rsidR="000A1F29">
        <w:rPr>
          <w:sz w:val="28"/>
        </w:rPr>
        <w:t>.</w:t>
      </w:r>
      <w:r w:rsidRPr="00773A77">
        <w:rPr>
          <w:sz w:val="28"/>
        </w:rPr>
        <w:t xml:space="preserve"> Заявитель не допускается к участию в торгах в следующих случаях:</w:t>
      </w:r>
    </w:p>
    <w:p w14:paraId="438070D0" w14:textId="77777777" w:rsidR="00773A77" w:rsidRPr="00773A77" w:rsidRDefault="00773A77" w:rsidP="000A1F29">
      <w:pPr>
        <w:rPr>
          <w:sz w:val="28"/>
        </w:rPr>
      </w:pPr>
      <w:r w:rsidRPr="00773A77">
        <w:rPr>
          <w:sz w:val="28"/>
        </w:rPr>
        <w:t>1) предоставление недостоверных сведений;</w:t>
      </w:r>
    </w:p>
    <w:p w14:paraId="3174A392" w14:textId="77777777" w:rsidR="00773A77" w:rsidRPr="00773A77" w:rsidRDefault="00773A77" w:rsidP="000A1F29">
      <w:pPr>
        <w:rPr>
          <w:sz w:val="28"/>
        </w:rPr>
      </w:pPr>
      <w:r w:rsidRPr="00773A77">
        <w:rPr>
          <w:sz w:val="28"/>
        </w:rPr>
        <w:t>2) отсутствие задатка на дату рассмотрения заявок на участие в торгах.</w:t>
      </w:r>
    </w:p>
    <w:p w14:paraId="556A07D3" w14:textId="277E70D1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4.13</w:t>
      </w:r>
      <w:r w:rsidR="000A1F29">
        <w:rPr>
          <w:sz w:val="28"/>
        </w:rPr>
        <w:t>.</w:t>
      </w:r>
      <w:r w:rsidRPr="00773A77">
        <w:rPr>
          <w:sz w:val="28"/>
        </w:rPr>
        <w:t xml:space="preserve"> Организатор торгов ведет протокол рассмотрения заявок на участие в</w:t>
      </w:r>
      <w:r w:rsidR="000A1F29">
        <w:rPr>
          <w:sz w:val="28"/>
        </w:rPr>
        <w:t xml:space="preserve"> </w:t>
      </w:r>
      <w:r w:rsidRPr="00773A77">
        <w:rPr>
          <w:sz w:val="28"/>
        </w:rPr>
        <w:t>торгах, который должен содержать сведения о заявителях, допущенных к</w:t>
      </w:r>
      <w:r w:rsidR="000A1F29">
        <w:rPr>
          <w:sz w:val="28"/>
        </w:rPr>
        <w:t xml:space="preserve"> </w:t>
      </w:r>
      <w:r w:rsidRPr="00773A77">
        <w:rPr>
          <w:sz w:val="28"/>
        </w:rPr>
        <w:t>участию в торгах и признанных его участниками, датах подачи заявок,</w:t>
      </w:r>
      <w:r w:rsidR="000A1F29">
        <w:rPr>
          <w:sz w:val="28"/>
        </w:rPr>
        <w:t xml:space="preserve"> </w:t>
      </w:r>
      <w:r w:rsidRPr="00773A77">
        <w:rPr>
          <w:sz w:val="28"/>
        </w:rPr>
        <w:t>внесенных задатках, а также сведения о заявителях, не допущенных к участию</w:t>
      </w:r>
      <w:r w:rsidR="000A1F29">
        <w:rPr>
          <w:sz w:val="28"/>
        </w:rPr>
        <w:t xml:space="preserve"> </w:t>
      </w:r>
      <w:r w:rsidRPr="00773A77">
        <w:rPr>
          <w:sz w:val="28"/>
        </w:rPr>
        <w:t xml:space="preserve">в </w:t>
      </w:r>
      <w:r w:rsidRPr="00773A77">
        <w:rPr>
          <w:sz w:val="28"/>
        </w:rPr>
        <w:lastRenderedPageBreak/>
        <w:t>торгах, с указанием причин отказа в допуске к участию в нем.</w:t>
      </w:r>
      <w:r w:rsidR="000A1F29">
        <w:rPr>
          <w:sz w:val="28"/>
        </w:rPr>
        <w:t xml:space="preserve"> </w:t>
      </w:r>
      <w:r w:rsidRPr="00773A77">
        <w:rPr>
          <w:sz w:val="28"/>
        </w:rPr>
        <w:t>Заявитель, признанный участником торгов, становится участником торгов</w:t>
      </w:r>
      <w:r w:rsidR="000A1F29">
        <w:rPr>
          <w:sz w:val="28"/>
        </w:rPr>
        <w:t xml:space="preserve"> </w:t>
      </w:r>
      <w:r w:rsidRPr="00773A77">
        <w:rPr>
          <w:sz w:val="28"/>
        </w:rPr>
        <w:t>с даты подписания организатором торгов протокола рассмотрения заявок.</w:t>
      </w:r>
      <w:r w:rsidR="000A1F29">
        <w:rPr>
          <w:sz w:val="28"/>
        </w:rPr>
        <w:t xml:space="preserve"> </w:t>
      </w:r>
      <w:r w:rsidRPr="00773A77">
        <w:rPr>
          <w:sz w:val="28"/>
        </w:rPr>
        <w:t>Протокол рассмотрения заявок на участие в торгах подписывается</w:t>
      </w:r>
      <w:r w:rsidR="000A1F29">
        <w:rPr>
          <w:sz w:val="28"/>
        </w:rPr>
        <w:t xml:space="preserve"> </w:t>
      </w:r>
      <w:r w:rsidRPr="00773A77">
        <w:rPr>
          <w:sz w:val="28"/>
        </w:rPr>
        <w:t>организатором торгов не позднее чем в течение одного дня со дня их</w:t>
      </w:r>
      <w:r w:rsidR="000A1F29">
        <w:rPr>
          <w:sz w:val="28"/>
        </w:rPr>
        <w:t xml:space="preserve"> </w:t>
      </w:r>
      <w:r w:rsidRPr="00773A77">
        <w:rPr>
          <w:sz w:val="28"/>
        </w:rPr>
        <w:t>рассмотрения.</w:t>
      </w:r>
    </w:p>
    <w:p w14:paraId="0ACEEED7" w14:textId="49046029" w:rsidR="00773A77" w:rsidRPr="00773A77" w:rsidRDefault="000A1F29" w:rsidP="000A1F29">
      <w:pPr>
        <w:jc w:val="both"/>
        <w:rPr>
          <w:sz w:val="28"/>
        </w:rPr>
      </w:pPr>
      <w:r>
        <w:rPr>
          <w:sz w:val="28"/>
        </w:rPr>
        <w:t xml:space="preserve">      </w:t>
      </w:r>
      <w:r w:rsidR="00773A77" w:rsidRPr="00773A77">
        <w:rPr>
          <w:sz w:val="28"/>
        </w:rPr>
        <w:t>Сведения о количестве участников торгов без указания иных сведений о</w:t>
      </w:r>
      <w:r>
        <w:rPr>
          <w:sz w:val="28"/>
        </w:rPr>
        <w:t xml:space="preserve"> </w:t>
      </w:r>
      <w:r w:rsidR="00773A77" w:rsidRPr="00773A77">
        <w:rPr>
          <w:sz w:val="28"/>
        </w:rPr>
        <w:t>таких участниках и сведения о заявителях, не допущенных к участию в торгах,</w:t>
      </w:r>
      <w:r>
        <w:rPr>
          <w:sz w:val="28"/>
        </w:rPr>
        <w:t xml:space="preserve"> </w:t>
      </w:r>
      <w:r w:rsidR="00773A77" w:rsidRPr="00773A77">
        <w:rPr>
          <w:sz w:val="28"/>
        </w:rPr>
        <w:t>с указанием причин отказа в допуске к участию в нем размещаются на</w:t>
      </w:r>
      <w:r>
        <w:rPr>
          <w:sz w:val="28"/>
        </w:rPr>
        <w:t xml:space="preserve"> </w:t>
      </w:r>
      <w:r w:rsidR="00773A77" w:rsidRPr="00773A77">
        <w:rPr>
          <w:sz w:val="28"/>
        </w:rPr>
        <w:t xml:space="preserve">официальном сайте администрации </w:t>
      </w:r>
      <w:r>
        <w:rPr>
          <w:sz w:val="28"/>
        </w:rPr>
        <w:t>Недвиговского</w:t>
      </w:r>
      <w:r w:rsidR="00773A77" w:rsidRPr="00773A77">
        <w:rPr>
          <w:sz w:val="28"/>
        </w:rPr>
        <w:t xml:space="preserve"> сельского поселения и на</w:t>
      </w:r>
      <w:r>
        <w:rPr>
          <w:sz w:val="28"/>
        </w:rPr>
        <w:t xml:space="preserve"> </w:t>
      </w:r>
      <w:r w:rsidR="00773A77" w:rsidRPr="00773A77">
        <w:rPr>
          <w:sz w:val="28"/>
        </w:rPr>
        <w:t>официальном</w:t>
      </w:r>
      <w:r>
        <w:rPr>
          <w:sz w:val="28"/>
        </w:rPr>
        <w:t xml:space="preserve"> </w:t>
      </w:r>
      <w:r w:rsidR="00773A77" w:rsidRPr="00773A77">
        <w:rPr>
          <w:sz w:val="28"/>
        </w:rPr>
        <w:t>сайте</w:t>
      </w:r>
      <w:r>
        <w:rPr>
          <w:sz w:val="28"/>
        </w:rPr>
        <w:t xml:space="preserve"> </w:t>
      </w:r>
      <w:r w:rsidR="00773A77" w:rsidRPr="00773A77">
        <w:rPr>
          <w:sz w:val="28"/>
        </w:rPr>
        <w:t>Российской</w:t>
      </w:r>
      <w:r>
        <w:rPr>
          <w:sz w:val="28"/>
        </w:rPr>
        <w:t xml:space="preserve"> </w:t>
      </w:r>
      <w:r w:rsidR="00773A77" w:rsidRPr="00773A77">
        <w:rPr>
          <w:sz w:val="28"/>
        </w:rPr>
        <w:t>Федерации</w:t>
      </w:r>
      <w:r>
        <w:rPr>
          <w:sz w:val="28"/>
        </w:rPr>
        <w:t xml:space="preserve"> </w:t>
      </w:r>
      <w:r w:rsidR="00773A77" w:rsidRPr="00773A77">
        <w:rPr>
          <w:sz w:val="28"/>
        </w:rPr>
        <w:t>в</w:t>
      </w:r>
      <w:r>
        <w:rPr>
          <w:sz w:val="28"/>
        </w:rPr>
        <w:t xml:space="preserve"> </w:t>
      </w:r>
      <w:r w:rsidR="00773A77" w:rsidRPr="00773A77">
        <w:rPr>
          <w:sz w:val="28"/>
        </w:rPr>
        <w:t>телекоммуникационной сети Интернет для размещения информации о</w:t>
      </w:r>
      <w:r>
        <w:rPr>
          <w:sz w:val="28"/>
        </w:rPr>
        <w:t xml:space="preserve"> </w:t>
      </w:r>
      <w:r w:rsidR="00773A77" w:rsidRPr="00773A77">
        <w:rPr>
          <w:sz w:val="28"/>
        </w:rPr>
        <w:t>проведении торгов, определенном Правительством Российской Федерации</w:t>
      </w:r>
      <w:r>
        <w:rPr>
          <w:sz w:val="28"/>
        </w:rPr>
        <w:t xml:space="preserve"> </w:t>
      </w:r>
      <w:r w:rsidR="00773A77" w:rsidRPr="00773A77">
        <w:rPr>
          <w:sz w:val="28"/>
        </w:rPr>
        <w:t>(далее - официальный сайт) не позднее, чем на следующий день после дня</w:t>
      </w:r>
      <w:r>
        <w:rPr>
          <w:sz w:val="28"/>
        </w:rPr>
        <w:t xml:space="preserve"> </w:t>
      </w:r>
      <w:r w:rsidR="00773A77" w:rsidRPr="00773A77">
        <w:rPr>
          <w:sz w:val="28"/>
        </w:rPr>
        <w:t>подписания протокола рассмотрения заявок.</w:t>
      </w:r>
      <w:r>
        <w:rPr>
          <w:sz w:val="28"/>
        </w:rPr>
        <w:t xml:space="preserve"> </w:t>
      </w:r>
      <w:r w:rsidR="00773A77" w:rsidRPr="00773A77">
        <w:rPr>
          <w:sz w:val="28"/>
        </w:rPr>
        <w:t>4.14</w:t>
      </w:r>
      <w:r>
        <w:rPr>
          <w:sz w:val="28"/>
        </w:rPr>
        <w:t>.</w:t>
      </w:r>
      <w:r w:rsidR="00773A77" w:rsidRPr="00773A77">
        <w:rPr>
          <w:sz w:val="28"/>
        </w:rPr>
        <w:t xml:space="preserve"> Заявителям, признанным участниками торгов, и заявителям, не</w:t>
      </w:r>
      <w:r>
        <w:rPr>
          <w:sz w:val="28"/>
        </w:rPr>
        <w:t xml:space="preserve"> </w:t>
      </w:r>
      <w:r w:rsidR="00773A77" w:rsidRPr="00773A77">
        <w:rPr>
          <w:sz w:val="28"/>
        </w:rPr>
        <w:t>допущенным к участию в торгах, организатор торгов направляет уведомления о</w:t>
      </w:r>
    </w:p>
    <w:p w14:paraId="7A2C1B4C" w14:textId="61E2D097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принятых в отношении них решениях не позднее дня, следующего после дня</w:t>
      </w:r>
      <w:r w:rsidR="000A1F29">
        <w:rPr>
          <w:sz w:val="28"/>
        </w:rPr>
        <w:t xml:space="preserve"> </w:t>
      </w:r>
      <w:r w:rsidRPr="00773A77">
        <w:rPr>
          <w:sz w:val="28"/>
        </w:rPr>
        <w:t>подписания протокола.</w:t>
      </w:r>
    </w:p>
    <w:p w14:paraId="54B7979D" w14:textId="170D92DD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Организатор торгов обязан вернуть заявителю, не допущенному к участию</w:t>
      </w:r>
      <w:r w:rsidR="000A1F29">
        <w:rPr>
          <w:sz w:val="28"/>
        </w:rPr>
        <w:t xml:space="preserve"> </w:t>
      </w:r>
      <w:r w:rsidRPr="00773A77">
        <w:rPr>
          <w:sz w:val="28"/>
        </w:rPr>
        <w:t>в торгах, внесенный им задаток в течение пяти рабочих дней со дня</w:t>
      </w:r>
      <w:r w:rsidR="000A1F29">
        <w:rPr>
          <w:sz w:val="28"/>
        </w:rPr>
        <w:t xml:space="preserve"> </w:t>
      </w:r>
      <w:r w:rsidRPr="00773A77">
        <w:rPr>
          <w:sz w:val="28"/>
        </w:rPr>
        <w:t>оформления протокола.</w:t>
      </w:r>
    </w:p>
    <w:p w14:paraId="2E8A973B" w14:textId="568E5804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4.15</w:t>
      </w:r>
      <w:r w:rsidR="000A1F29">
        <w:rPr>
          <w:sz w:val="28"/>
        </w:rPr>
        <w:t>.</w:t>
      </w:r>
      <w:r w:rsidRPr="00773A77">
        <w:rPr>
          <w:sz w:val="28"/>
        </w:rPr>
        <w:t xml:space="preserve"> В случае, если по окончании срока подачи заявок на участие в торгах</w:t>
      </w:r>
      <w:r w:rsidR="000A1F29">
        <w:rPr>
          <w:sz w:val="28"/>
        </w:rPr>
        <w:t xml:space="preserve"> </w:t>
      </w:r>
      <w:r w:rsidRPr="00773A77">
        <w:rPr>
          <w:sz w:val="28"/>
        </w:rPr>
        <w:t>не подано ни одной заявки, подана только одна заявка либо по результатам</w:t>
      </w:r>
      <w:r w:rsidR="000A1F29">
        <w:rPr>
          <w:sz w:val="28"/>
        </w:rPr>
        <w:t xml:space="preserve"> </w:t>
      </w:r>
      <w:r w:rsidRPr="00773A77">
        <w:rPr>
          <w:sz w:val="28"/>
        </w:rPr>
        <w:t>рассмотрения заявок на участие в торгах принято решение об отказе в допуске</w:t>
      </w:r>
      <w:r w:rsidR="000A1F29">
        <w:rPr>
          <w:sz w:val="28"/>
        </w:rPr>
        <w:t xml:space="preserve"> </w:t>
      </w:r>
      <w:r w:rsidRPr="00773A77">
        <w:rPr>
          <w:sz w:val="28"/>
        </w:rPr>
        <w:t>к участию в торгах всех заявителей или о допуске к участию в торгах и</w:t>
      </w:r>
      <w:r w:rsidR="000A1F29">
        <w:rPr>
          <w:sz w:val="28"/>
        </w:rPr>
        <w:t xml:space="preserve"> </w:t>
      </w:r>
      <w:r w:rsidRPr="00773A77">
        <w:rPr>
          <w:sz w:val="28"/>
        </w:rPr>
        <w:t>признании участником торгов только одного заявителя, торги признаются</w:t>
      </w:r>
      <w:r w:rsidR="000A1F29">
        <w:rPr>
          <w:sz w:val="28"/>
        </w:rPr>
        <w:t xml:space="preserve"> </w:t>
      </w:r>
      <w:r w:rsidRPr="00773A77">
        <w:rPr>
          <w:sz w:val="28"/>
        </w:rPr>
        <w:t>несостоявшимся.</w:t>
      </w:r>
    </w:p>
    <w:p w14:paraId="12398549" w14:textId="458224B5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4.16</w:t>
      </w:r>
      <w:r w:rsidR="000A1F29">
        <w:rPr>
          <w:sz w:val="28"/>
        </w:rPr>
        <w:t>.</w:t>
      </w:r>
      <w:r w:rsidRPr="00773A77">
        <w:rPr>
          <w:sz w:val="28"/>
        </w:rPr>
        <w:t xml:space="preserve"> В случае, если торги признаны несостоявшимися и только один</w:t>
      </w:r>
      <w:r w:rsidR="000A1F29">
        <w:rPr>
          <w:sz w:val="28"/>
        </w:rPr>
        <w:t xml:space="preserve"> </w:t>
      </w:r>
      <w:r w:rsidRPr="00773A77">
        <w:rPr>
          <w:sz w:val="28"/>
        </w:rPr>
        <w:t>заявитель признан участником торгов, организатор торгов в течение десяти</w:t>
      </w:r>
      <w:r w:rsidR="000A1F29">
        <w:rPr>
          <w:sz w:val="28"/>
        </w:rPr>
        <w:t xml:space="preserve"> </w:t>
      </w:r>
      <w:r w:rsidRPr="00773A77">
        <w:rPr>
          <w:sz w:val="28"/>
        </w:rPr>
        <w:t>дней со дня подписания протокола направляет заявителю проект договора</w:t>
      </w:r>
      <w:r w:rsidR="000A1F29">
        <w:rPr>
          <w:sz w:val="28"/>
        </w:rPr>
        <w:t xml:space="preserve"> </w:t>
      </w:r>
      <w:r w:rsidRPr="00773A77">
        <w:rPr>
          <w:sz w:val="28"/>
        </w:rPr>
        <w:t>купли-продажи древесины для подписания.</w:t>
      </w:r>
    </w:p>
    <w:p w14:paraId="4A0B7FE6" w14:textId="189A16FF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4.17</w:t>
      </w:r>
      <w:r w:rsidR="000A1F29">
        <w:rPr>
          <w:sz w:val="28"/>
        </w:rPr>
        <w:t>.</w:t>
      </w:r>
      <w:r w:rsidRPr="00773A77">
        <w:rPr>
          <w:sz w:val="28"/>
        </w:rPr>
        <w:t xml:space="preserve"> Результаты торгов оформляются протоколом, который составляется и</w:t>
      </w:r>
      <w:r w:rsidR="000A1F29">
        <w:rPr>
          <w:sz w:val="28"/>
        </w:rPr>
        <w:t xml:space="preserve"> </w:t>
      </w:r>
      <w:r w:rsidRPr="00773A77">
        <w:rPr>
          <w:sz w:val="28"/>
        </w:rPr>
        <w:t>подписывается организатором торгов не позднее одного рабочего дня со дня</w:t>
      </w:r>
      <w:r w:rsidR="000A1F29">
        <w:rPr>
          <w:sz w:val="28"/>
        </w:rPr>
        <w:t xml:space="preserve"> </w:t>
      </w:r>
      <w:r w:rsidRPr="00773A77">
        <w:rPr>
          <w:sz w:val="28"/>
        </w:rPr>
        <w:t>его проведения.</w:t>
      </w:r>
    </w:p>
    <w:p w14:paraId="363666C2" w14:textId="77777777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В протоколе указываются:</w:t>
      </w:r>
    </w:p>
    <w:p w14:paraId="6010EFE6" w14:textId="77777777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1) сведения о месте, дате и времени проведения торгов;</w:t>
      </w:r>
    </w:p>
    <w:p w14:paraId="04D03914" w14:textId="77777777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2) предмет торгов;</w:t>
      </w:r>
    </w:p>
    <w:p w14:paraId="4C64DAFF" w14:textId="3B94DC35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3) сведения об участниках торгов, о начальной цене предмета торгов,</w:t>
      </w:r>
      <w:r w:rsidR="000A1F29">
        <w:rPr>
          <w:sz w:val="28"/>
        </w:rPr>
        <w:t xml:space="preserve"> </w:t>
      </w:r>
      <w:r w:rsidRPr="00773A77">
        <w:rPr>
          <w:sz w:val="28"/>
        </w:rPr>
        <w:t>последнем и предпоследнем предложениях о цене предмета торгов;</w:t>
      </w:r>
    </w:p>
    <w:p w14:paraId="1CADF4B0" w14:textId="1A24FBD0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4) наименование и место нахождения (для юридического лица), фамилия,</w:t>
      </w:r>
      <w:r w:rsidR="000A1F29">
        <w:rPr>
          <w:sz w:val="28"/>
        </w:rPr>
        <w:t xml:space="preserve"> </w:t>
      </w:r>
      <w:r w:rsidRPr="00773A77">
        <w:rPr>
          <w:sz w:val="28"/>
        </w:rPr>
        <w:t>имя и (при наличии) отчество победителя торгов и иного участника торгов,</w:t>
      </w:r>
      <w:r w:rsidR="000A1F29">
        <w:rPr>
          <w:sz w:val="28"/>
        </w:rPr>
        <w:t xml:space="preserve"> который </w:t>
      </w:r>
      <w:r w:rsidRPr="00773A77">
        <w:rPr>
          <w:sz w:val="28"/>
        </w:rPr>
        <w:t>сделал предпоследнее предложение о цене предмета торгов;</w:t>
      </w:r>
    </w:p>
    <w:p w14:paraId="5890D0BD" w14:textId="77777777" w:rsidR="00773A77" w:rsidRPr="00773A77" w:rsidRDefault="00773A77" w:rsidP="000A1F29">
      <w:pPr>
        <w:jc w:val="both"/>
        <w:rPr>
          <w:sz w:val="28"/>
        </w:rPr>
      </w:pPr>
      <w:r w:rsidRPr="00773A77">
        <w:rPr>
          <w:sz w:val="28"/>
        </w:rPr>
        <w:t>5) сведения о последнем предложении о цене предмета торгов.</w:t>
      </w:r>
    </w:p>
    <w:p w14:paraId="2A72C5CE" w14:textId="1DB8D56D" w:rsidR="00773A77" w:rsidRPr="00773A77" w:rsidRDefault="000A1F29" w:rsidP="000A1F29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773A77" w:rsidRPr="00773A77">
        <w:rPr>
          <w:sz w:val="28"/>
        </w:rPr>
        <w:t>Протокол о результатах торгов размещается на официальном сайте</w:t>
      </w:r>
      <w:r>
        <w:rPr>
          <w:sz w:val="28"/>
        </w:rPr>
        <w:t xml:space="preserve"> </w:t>
      </w:r>
      <w:r w:rsidR="00773A77" w:rsidRPr="00773A77">
        <w:rPr>
          <w:sz w:val="28"/>
        </w:rPr>
        <w:t>Российской Федерации в информационно-телекоммуникационной сети</w:t>
      </w:r>
      <w:r>
        <w:rPr>
          <w:sz w:val="28"/>
        </w:rPr>
        <w:t xml:space="preserve"> </w:t>
      </w:r>
      <w:r w:rsidR="00773A77" w:rsidRPr="00773A77">
        <w:rPr>
          <w:sz w:val="28"/>
        </w:rPr>
        <w:t>Интернет для размещения информации о проведении торгов, определенном</w:t>
      </w:r>
      <w:r>
        <w:rPr>
          <w:sz w:val="28"/>
        </w:rPr>
        <w:t xml:space="preserve"> </w:t>
      </w:r>
      <w:r w:rsidR="00773A77" w:rsidRPr="00773A77">
        <w:rPr>
          <w:sz w:val="28"/>
        </w:rPr>
        <w:t>Правительством Российской Федерации (далее - официальный сайт), на</w:t>
      </w:r>
      <w:r>
        <w:rPr>
          <w:sz w:val="28"/>
        </w:rPr>
        <w:t xml:space="preserve"> </w:t>
      </w:r>
      <w:r w:rsidR="00773A77" w:rsidRPr="00773A77">
        <w:rPr>
          <w:sz w:val="28"/>
        </w:rPr>
        <w:lastRenderedPageBreak/>
        <w:t>о</w:t>
      </w:r>
      <w:r>
        <w:rPr>
          <w:sz w:val="28"/>
        </w:rPr>
        <w:t>фициальном сайте администрации Недвиговского</w:t>
      </w:r>
      <w:r w:rsidR="00773A77" w:rsidRPr="00773A77">
        <w:rPr>
          <w:sz w:val="28"/>
        </w:rPr>
        <w:t xml:space="preserve"> сельского поселения в</w:t>
      </w:r>
      <w:r>
        <w:rPr>
          <w:sz w:val="28"/>
        </w:rPr>
        <w:t xml:space="preserve"> </w:t>
      </w:r>
      <w:bookmarkStart w:id="3" w:name="_GoBack"/>
      <w:bookmarkEnd w:id="3"/>
      <w:r w:rsidR="00773A77" w:rsidRPr="00773A77">
        <w:rPr>
          <w:sz w:val="28"/>
        </w:rPr>
        <w:t>течение одного рабочего дня со дня подписания данного протокола.</w:t>
      </w:r>
    </w:p>
    <w:p w14:paraId="101B3F1D" w14:textId="77777777" w:rsidR="00773A77" w:rsidRPr="00773A77" w:rsidRDefault="00773A77" w:rsidP="00773A77">
      <w:pPr>
        <w:rPr>
          <w:sz w:val="28"/>
        </w:rPr>
      </w:pPr>
    </w:p>
    <w:p w14:paraId="4922442A" w14:textId="77777777" w:rsidR="000655C9" w:rsidRPr="009C5629" w:rsidRDefault="000655C9" w:rsidP="000655C9">
      <w:pPr>
        <w:jc w:val="center"/>
        <w:rPr>
          <w:kern w:val="2"/>
          <w:sz w:val="28"/>
          <w:szCs w:val="28"/>
        </w:rPr>
      </w:pPr>
    </w:p>
    <w:sectPr w:rsidR="000655C9" w:rsidRPr="009C5629" w:rsidSect="00AC2D08">
      <w:footerReference w:type="even" r:id="rId7"/>
      <w:footerReference w:type="default" r:id="rId8"/>
      <w:pgSz w:w="11907" w:h="16840"/>
      <w:pgMar w:top="1134" w:right="567" w:bottom="1134" w:left="1701" w:header="720" w:footer="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8CB2" w14:textId="77777777" w:rsidR="00AC2D08" w:rsidRDefault="00AC2D08">
      <w:r>
        <w:separator/>
      </w:r>
    </w:p>
  </w:endnote>
  <w:endnote w:type="continuationSeparator" w:id="0">
    <w:p w14:paraId="5FC7B423" w14:textId="77777777" w:rsidR="00AC2D08" w:rsidRDefault="00AC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8640" w14:textId="77777777" w:rsidR="00AC2D08" w:rsidRDefault="00AC2D08" w:rsidP="00AC2D0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DF52769" w14:textId="77777777" w:rsidR="00AC2D08" w:rsidRDefault="00AC2D0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DACC" w14:textId="77777777" w:rsidR="00AC2D08" w:rsidRDefault="00AC2D08" w:rsidP="00AC2D08">
    <w:pPr>
      <w:pStyle w:val="a7"/>
      <w:framePr w:wrap="around" w:vAnchor="text" w:hAnchor="margin" w:xAlign="right" w:y="1"/>
      <w:rPr>
        <w:rStyle w:val="ab"/>
      </w:rPr>
    </w:pPr>
  </w:p>
  <w:p w14:paraId="0E4C958F" w14:textId="77777777" w:rsidR="00AC2D08" w:rsidRPr="00211514" w:rsidRDefault="00AC2D08" w:rsidP="00AC2D08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BD13F" w14:textId="77777777" w:rsidR="00AC2D08" w:rsidRDefault="00AC2D08">
      <w:r>
        <w:separator/>
      </w:r>
    </w:p>
  </w:footnote>
  <w:footnote w:type="continuationSeparator" w:id="0">
    <w:p w14:paraId="74ABEE36" w14:textId="77777777" w:rsidR="00AC2D08" w:rsidRDefault="00AC2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408"/>
    <w:multiLevelType w:val="hybridMultilevel"/>
    <w:tmpl w:val="2B02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70C4"/>
    <w:multiLevelType w:val="hybridMultilevel"/>
    <w:tmpl w:val="AD3A093E"/>
    <w:lvl w:ilvl="0" w:tplc="9E5A8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0F7E"/>
    <w:multiLevelType w:val="hybridMultilevel"/>
    <w:tmpl w:val="38D4985A"/>
    <w:lvl w:ilvl="0" w:tplc="D27088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75B70"/>
    <w:multiLevelType w:val="hybridMultilevel"/>
    <w:tmpl w:val="3F9244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5425"/>
    <w:multiLevelType w:val="hybridMultilevel"/>
    <w:tmpl w:val="BC049ACC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6378B8"/>
    <w:multiLevelType w:val="hybridMultilevel"/>
    <w:tmpl w:val="DA0223B8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1E3C51"/>
    <w:multiLevelType w:val="hybridMultilevel"/>
    <w:tmpl w:val="B212E09A"/>
    <w:lvl w:ilvl="0" w:tplc="2684041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7D0207"/>
    <w:multiLevelType w:val="hybridMultilevel"/>
    <w:tmpl w:val="03D8C586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234376"/>
    <w:multiLevelType w:val="hybridMultilevel"/>
    <w:tmpl w:val="81C839F6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0A13FC"/>
    <w:multiLevelType w:val="hybridMultilevel"/>
    <w:tmpl w:val="38F6AC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2FD1"/>
    <w:multiLevelType w:val="multilevel"/>
    <w:tmpl w:val="2F344F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395554B"/>
    <w:multiLevelType w:val="hybridMultilevel"/>
    <w:tmpl w:val="BB3A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E5A8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3F4E"/>
    <w:multiLevelType w:val="hybridMultilevel"/>
    <w:tmpl w:val="98FE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E5A8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1D"/>
    <w:multiLevelType w:val="hybridMultilevel"/>
    <w:tmpl w:val="B8FC4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9D0E79"/>
    <w:multiLevelType w:val="hybridMultilevel"/>
    <w:tmpl w:val="EC725ABE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DBE4820"/>
    <w:multiLevelType w:val="hybridMultilevel"/>
    <w:tmpl w:val="C7A6E6E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 w:numId="14">
    <w:abstractNumId w:val="1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90"/>
    <w:rsid w:val="00064804"/>
    <w:rsid w:val="000655C9"/>
    <w:rsid w:val="000A1F29"/>
    <w:rsid w:val="002D735D"/>
    <w:rsid w:val="002E01ED"/>
    <w:rsid w:val="003F309E"/>
    <w:rsid w:val="005727D9"/>
    <w:rsid w:val="0073786B"/>
    <w:rsid w:val="00773A77"/>
    <w:rsid w:val="00794DDF"/>
    <w:rsid w:val="00AC2D08"/>
    <w:rsid w:val="00B5767A"/>
    <w:rsid w:val="00DC4103"/>
    <w:rsid w:val="00E6138A"/>
    <w:rsid w:val="00F609C2"/>
    <w:rsid w:val="00F77A90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4A3F"/>
  <w15:chartTrackingRefBased/>
  <w15:docId w15:val="{CD158F0D-FDCF-44CF-91D0-E119ABF6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55C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655C9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55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55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55C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0655C9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5C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55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5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55C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655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655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0655C9"/>
    <w:rPr>
      <w:sz w:val="28"/>
    </w:rPr>
  </w:style>
  <w:style w:type="character" w:customStyle="1" w:styleId="a4">
    <w:name w:val="Основной текст Знак"/>
    <w:basedOn w:val="a0"/>
    <w:link w:val="a3"/>
    <w:rsid w:val="000655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655C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655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0655C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655C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5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0655C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0655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0655C9"/>
  </w:style>
  <w:style w:type="paragraph" w:styleId="ac">
    <w:name w:val="Balloon Text"/>
    <w:basedOn w:val="a"/>
    <w:link w:val="ad"/>
    <w:rsid w:val="000655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655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rsid w:val="000655C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6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655C9"/>
  </w:style>
  <w:style w:type="character" w:styleId="ae">
    <w:name w:val="Hyperlink"/>
    <w:rsid w:val="000655C9"/>
    <w:rPr>
      <w:color w:val="0000FF"/>
      <w:u w:val="single"/>
    </w:rPr>
  </w:style>
  <w:style w:type="paragraph" w:customStyle="1" w:styleId="dash042104420430043d0434043004400442043d044b04390020html">
    <w:name w:val="dash0421_0442_0430_043d_0434_0430_0440_0442_043d_044b_0439_0020html"/>
    <w:basedOn w:val="a"/>
    <w:rsid w:val="000655C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0655C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uiPriority w:val="99"/>
    <w:rsid w:val="000655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dash042104420430043d0434043004400442043d044b04390020htmlchar">
    <w:name w:val="dash0421_0442_0430_043d_0434_0430_0440_0442_043d_044b_0439_0020html__char"/>
    <w:basedOn w:val="a0"/>
    <w:rsid w:val="000655C9"/>
  </w:style>
  <w:style w:type="character" w:customStyle="1" w:styleId="consplusnormalchar">
    <w:name w:val="consplusnormal__char"/>
    <w:basedOn w:val="a0"/>
    <w:rsid w:val="000655C9"/>
  </w:style>
  <w:style w:type="character" w:styleId="af">
    <w:name w:val="Strong"/>
    <w:qFormat/>
    <w:rsid w:val="000655C9"/>
    <w:rPr>
      <w:b/>
      <w:bCs/>
    </w:rPr>
  </w:style>
  <w:style w:type="character" w:styleId="af0">
    <w:name w:val="Emphasis"/>
    <w:uiPriority w:val="20"/>
    <w:qFormat/>
    <w:rsid w:val="000655C9"/>
    <w:rPr>
      <w:i/>
      <w:iCs/>
    </w:rPr>
  </w:style>
  <w:style w:type="paragraph" w:styleId="af1">
    <w:name w:val="Title"/>
    <w:basedOn w:val="a"/>
    <w:next w:val="a"/>
    <w:link w:val="af2"/>
    <w:qFormat/>
    <w:rsid w:val="000655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rsid w:val="000655C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55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0655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0655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65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65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065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0655C9"/>
    <w:pPr>
      <w:spacing w:before="24" w:after="24"/>
    </w:pPr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06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user</cp:lastModifiedBy>
  <cp:revision>4</cp:revision>
  <dcterms:created xsi:type="dcterms:W3CDTF">2026-06-17T07:56:00Z</dcterms:created>
  <dcterms:modified xsi:type="dcterms:W3CDTF">2026-06-17T11:36:00Z</dcterms:modified>
</cp:coreProperties>
</file>